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8"/>
        <w:tblW w:w="10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47"/>
        <w:gridCol w:w="3850"/>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547"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850"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046"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sz w:val="24"/>
                <w:szCs w:val="24"/>
                <w:lang w:val="en-US" w:eastAsia="zh-CN"/>
              </w:rPr>
              <w:t>佛山市顺德区顺建施工图审查中心</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市政基础设施（给水、排水、燃气、热力、道路、桥梁、隧道、公共交通、风景园林）工程</w:t>
            </w:r>
          </w:p>
        </w:tc>
        <w:tc>
          <w:tcPr>
            <w:tcW w:w="4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eastAsia="zh-CN"/>
              </w:rPr>
              <w:t>延续：</w:t>
            </w: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市政基础设施（给水、排水、燃气、热力、道路、桥梁、隧道、公共交通、风景园林）工程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2</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eastAsia="仿宋_GB2312"/>
                <w:sz w:val="24"/>
                <w:szCs w:val="24"/>
                <w:lang w:val="en-US" w:eastAsia="zh-CN"/>
              </w:rPr>
            </w:pPr>
            <w:r>
              <w:rPr>
                <w:rFonts w:hint="eastAsia" w:ascii="仿宋" w:hAnsi="仿宋" w:eastAsia="仿宋" w:cs="仿宋"/>
                <w:color w:val="auto"/>
                <w:sz w:val="24"/>
                <w:szCs w:val="24"/>
                <w:lang w:val="en-US" w:eastAsia="zh-CN"/>
              </w:rPr>
              <w:t>佛山市中图建筑技术服务有限公司</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市政基础设施（道路、桥梁、隧道、公共交通、风景园林）工程；二类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市政基础设施（给水、排水）工程</w:t>
            </w:r>
          </w:p>
        </w:tc>
        <w:tc>
          <w:tcPr>
            <w:tcW w:w="4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eastAsia="仿宋_GB2312"/>
                <w:sz w:val="24"/>
                <w:szCs w:val="24"/>
                <w:lang w:val="en-US" w:eastAsia="zh-CN"/>
              </w:rPr>
            </w:pPr>
            <w:r>
              <w:rPr>
                <w:rFonts w:hint="eastAsia" w:ascii="仿宋" w:hAnsi="仿宋" w:eastAsia="仿宋" w:cs="仿宋"/>
                <w:b/>
                <w:bCs/>
                <w:color w:val="auto"/>
                <w:sz w:val="24"/>
                <w:szCs w:val="24"/>
                <w:lang w:val="en-US" w:eastAsia="zh-CN"/>
              </w:rPr>
              <w:t>升类：</w:t>
            </w: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广东建科施工图审查有限公司</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w:t>
            </w:r>
          </w:p>
        </w:tc>
        <w:tc>
          <w:tcPr>
            <w:tcW w:w="4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bCs/>
                <w:color w:val="auto"/>
                <w:sz w:val="24"/>
                <w:szCs w:val="24"/>
                <w:lang w:val="en-US" w:eastAsia="zh-CN"/>
              </w:rPr>
            </w:pPr>
            <w:r>
              <w:rPr>
                <w:rFonts w:hint="eastAsia" w:ascii="仿宋_GB2312" w:eastAsia="仿宋_GB2312"/>
                <w:b/>
                <w:bCs/>
                <w:sz w:val="24"/>
                <w:szCs w:val="24"/>
                <w:lang w:val="en-US" w:eastAsia="zh-CN"/>
              </w:rPr>
              <w:t>增项：</w:t>
            </w:r>
            <w:r>
              <w:rPr>
                <w:rFonts w:hint="eastAsia" w:ascii="仿宋_GB2312" w:eastAsia="仿宋_GB2312"/>
                <w:sz w:val="24"/>
                <w:szCs w:val="24"/>
                <w:lang w:val="en-US" w:eastAsia="zh-CN"/>
              </w:rPr>
              <w:t xml:space="preserve">二类 </w:t>
            </w:r>
            <w:r>
              <w:rPr>
                <w:rFonts w:hint="eastAsia" w:ascii="仿宋_GB2312" w:eastAsia="仿宋_GB2312"/>
                <w:sz w:val="24"/>
                <w:szCs w:val="24"/>
              </w:rPr>
              <w:t>市政基础设施（</w:t>
            </w:r>
            <w:r>
              <w:rPr>
                <w:rFonts w:hint="eastAsia" w:ascii="仿宋_GB2312" w:eastAsia="仿宋_GB2312"/>
                <w:sz w:val="24"/>
                <w:szCs w:val="24"/>
                <w:lang w:eastAsia="zh-CN"/>
              </w:rPr>
              <w:t>道路、桥梁、隧道、公共交通、风景园林</w:t>
            </w:r>
            <w:r>
              <w:rPr>
                <w:rFonts w:hint="eastAsia" w:ascii="仿宋_GB2312" w:eastAsia="仿宋_GB2312"/>
                <w:sz w:val="24"/>
                <w:szCs w:val="24"/>
              </w:rPr>
              <w:t>）工程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ascii="Times New Roman" w:hAnsi="Times New Roman" w:cs="Times New Roman"/>
                <w:lang w:val="en-US" w:eastAsia="zh-CN"/>
              </w:rPr>
            </w:pPr>
            <w:r>
              <w:rPr>
                <w:rFonts w:hint="eastAsia"/>
                <w:highlight w:val="none"/>
              </w:rPr>
              <w:t>佛山市顺德区顺建施工图审查中心</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highlight w:val="none"/>
                <w:lang w:eastAsia="zh-CN"/>
              </w:rPr>
            </w:pPr>
            <w:r>
              <w:rPr>
                <w:rFonts w:hint="eastAsia"/>
                <w:highlight w:val="none"/>
              </w:rPr>
              <w:t>200</w:t>
            </w:r>
            <w:r>
              <w:rPr>
                <w:rFonts w:hint="eastAsia"/>
                <w:highlight w:val="none"/>
                <w:lang w:val="en-US" w:eastAsia="zh-CN"/>
              </w:rPr>
              <w:t>1</w:t>
            </w:r>
            <w:r>
              <w:rPr>
                <w:rFonts w:hint="eastAsia"/>
                <w:highlight w:val="none"/>
              </w:rPr>
              <w:t>年1</w:t>
            </w:r>
            <w:r>
              <w:rPr>
                <w:rFonts w:hint="eastAsia"/>
                <w:highlight w:val="none"/>
                <w:lang w:val="en-US" w:eastAsia="zh-CN"/>
              </w:rPr>
              <w:t>2</w:t>
            </w:r>
            <w:r>
              <w:rPr>
                <w:rFonts w:hint="eastAsia"/>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ind w:left="1470" w:leftChars="0" w:hanging="1470" w:hangingChars="700"/>
              <w:jc w:val="center"/>
              <w:rPr>
                <w:rFonts w:hint="eastAsia" w:ascii="Times New Roman" w:hAnsi="Times New Roman" w:cs="Times New Roman"/>
                <w:lang w:val="en-US" w:eastAsia="zh-CN"/>
              </w:rPr>
            </w:pPr>
            <w:r>
              <w:rPr>
                <w:rFonts w:hint="eastAsia"/>
                <w:highlight w:val="none"/>
              </w:rPr>
              <w:t>佛山市顺德区大良兴顺路嘉信城市广场二期E511</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highlight w:val="none"/>
                <w:lang w:eastAsia="zh-CN"/>
              </w:rPr>
            </w:pPr>
            <w:r>
              <w:rPr>
                <w:rFonts w:hint="eastAsia"/>
                <w:highlight w:val="none"/>
              </w:rPr>
              <w:t>佛山市顺德区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ascii="Times New Roman" w:hAnsi="Times New Roman" w:cs="Times New Roman"/>
              </w:rPr>
            </w:pPr>
            <w:r>
              <w:rPr>
                <w:rFonts w:hint="eastAsia"/>
                <w:highlight w:val="none"/>
              </w:rPr>
              <w:t>民办非企业单位</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highlight w:val="none"/>
                <w:lang w:val="en-US" w:eastAsia="zh-CN"/>
              </w:rPr>
            </w:pPr>
            <w:r>
              <w:rPr>
                <w:rFonts w:hint="eastAsia"/>
                <w:highlight w:val="none"/>
              </w:rPr>
              <w:t>5244060677185758X6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highlight w:val="none"/>
                <w:lang w:val="en-US" w:eastAsia="zh-CN"/>
              </w:rPr>
              <w:t>10</w:t>
            </w:r>
            <w:r>
              <w:rPr>
                <w:rFonts w:hint="eastAsia" w:ascii="Times New Roman" w:hAnsi="Times New Roman" w:cs="Times New Roma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jc w:val="left"/>
              <w:rPr>
                <w:rFonts w:hint="eastAsia"/>
                <w:highlight w:val="none"/>
              </w:rPr>
            </w:pPr>
            <w:r>
              <w:rPr>
                <w:rFonts w:hint="eastAsia"/>
                <w:highlight w:val="none"/>
              </w:rPr>
              <w:t>举办单位：佛山市顺德区土木建筑学会、佛山市顺德区建设工程质量安全监督检测中心</w:t>
            </w:r>
            <w:r>
              <w:rPr>
                <w:rFonts w:hint="eastAsia"/>
                <w:highlight w:val="none"/>
                <w:lang w:val="en-US" w:eastAsia="zh-CN"/>
              </w:rPr>
              <w:t>有限公司</w:t>
            </w:r>
            <w:r>
              <w:rPr>
                <w:rFonts w:hint="eastAsia"/>
                <w:highlight w:val="none"/>
              </w:rPr>
              <w:t>。</w:t>
            </w:r>
          </w:p>
          <w:p>
            <w:pPr>
              <w:jc w:val="left"/>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highlight w:val="none"/>
              </w:rPr>
              <w:t>开展经业务主管部门授权的建设工程施工图审查、技术评审服务和工程技术咨询工作。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65</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方沛江</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吕剑虹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佛山市顺德区大良兴顺路嘉信城市广场二期E511</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rPr>
              <w:t>528333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www.SdStz.com</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eastAsia="zh-CN"/>
              </w:rPr>
              <w:t>S</w:t>
            </w:r>
            <w:r>
              <w:rPr>
                <w:rFonts w:hint="eastAsia" w:ascii="Times New Roman" w:hAnsi="Times New Roman" w:cs="Times New Roman"/>
                <w:szCs w:val="21"/>
              </w:rPr>
              <w:t>D</w:t>
            </w:r>
            <w:r>
              <w:rPr>
                <w:rFonts w:hint="eastAsia" w:ascii="Times New Roman" w:hAnsi="Times New Roman" w:cs="Times New Roman"/>
                <w:szCs w:val="21"/>
                <w:lang w:eastAsia="zh-CN"/>
              </w:rPr>
              <w:t>S</w:t>
            </w:r>
            <w:r>
              <w:rPr>
                <w:rFonts w:hint="eastAsia" w:ascii="Times New Roman" w:hAnsi="Times New Roman" w:cs="Times New Roman"/>
                <w:szCs w:val="21"/>
              </w:rPr>
              <w:t>TZX@gdcic.net</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佛山市顺德区顺建施工图审查中心</w:t>
      </w:r>
      <w:r>
        <w:rPr>
          <w:rFonts w:hint="eastAsia" w:ascii="方正小标宋简体" w:hAnsi="方正小标宋简体" w:eastAsia="方正小标宋简体"/>
          <w:b w:val="0"/>
          <w:bCs/>
          <w:sz w:val="44"/>
          <w:szCs w:val="44"/>
          <w:lang w:eastAsia="zh-CN"/>
        </w:rPr>
        <w:t>审查人员情况</w:t>
      </w:r>
    </w:p>
    <w:tbl>
      <w:tblPr>
        <w:tblStyle w:val="8"/>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lang w:val="en-US" w:eastAsia="zh-CN"/>
              </w:rPr>
              <w:t>5-5</w:t>
            </w:r>
          </w:p>
        </w:tc>
        <w:tc>
          <w:tcPr>
            <w:tcW w:w="740" w:type="dxa"/>
            <w:vAlign w:val="center"/>
          </w:tcPr>
          <w:p>
            <w:pPr>
              <w:jc w:val="center"/>
              <w:rPr>
                <w:sz w:val="18"/>
                <w:szCs w:val="18"/>
              </w:rPr>
            </w:pPr>
            <w:r>
              <w:rPr>
                <w:rFonts w:hint="eastAsia"/>
                <w:sz w:val="18"/>
                <w:szCs w:val="18"/>
                <w:lang w:val="en-US" w:eastAsia="zh-CN"/>
              </w:rPr>
              <w:t>9-7</w:t>
            </w:r>
          </w:p>
        </w:tc>
        <w:tc>
          <w:tcPr>
            <w:tcW w:w="741" w:type="dxa"/>
            <w:vAlign w:val="center"/>
          </w:tcPr>
          <w:p>
            <w:pPr>
              <w:jc w:val="center"/>
              <w:rPr>
                <w:rFonts w:hint="eastAsia" w:eastAsia="宋体"/>
                <w:sz w:val="18"/>
                <w:szCs w:val="18"/>
                <w:lang w:eastAsia="zh-CN"/>
              </w:rPr>
            </w:pPr>
            <w:r>
              <w:rPr>
                <w:rFonts w:hint="eastAsia"/>
                <w:sz w:val="18"/>
                <w:szCs w:val="18"/>
                <w:lang w:val="en-US" w:eastAsia="zh-CN"/>
              </w:rPr>
              <w:t>4-2</w:t>
            </w:r>
          </w:p>
        </w:tc>
        <w:tc>
          <w:tcPr>
            <w:tcW w:w="740" w:type="dxa"/>
            <w:vAlign w:val="center"/>
          </w:tcPr>
          <w:p>
            <w:pPr>
              <w:jc w:val="center"/>
              <w:rPr>
                <w:sz w:val="18"/>
                <w:szCs w:val="18"/>
              </w:rPr>
            </w:pPr>
            <w:r>
              <w:rPr>
                <w:rFonts w:hint="eastAsia"/>
                <w:sz w:val="18"/>
                <w:szCs w:val="18"/>
                <w:lang w:val="en-US" w:eastAsia="zh-CN"/>
              </w:rPr>
              <w:t>7-4</w:t>
            </w:r>
          </w:p>
        </w:tc>
        <w:tc>
          <w:tcPr>
            <w:tcW w:w="741" w:type="dxa"/>
            <w:vAlign w:val="center"/>
          </w:tcPr>
          <w:p>
            <w:pPr>
              <w:jc w:val="center"/>
              <w:rPr>
                <w:sz w:val="18"/>
                <w:szCs w:val="18"/>
              </w:rPr>
            </w:pPr>
            <w:r>
              <w:rPr>
                <w:rFonts w:hint="eastAsia"/>
                <w:sz w:val="18"/>
                <w:szCs w:val="18"/>
                <w:lang w:val="en-US" w:eastAsia="zh-CN"/>
              </w:rPr>
              <w:t>2-2</w:t>
            </w:r>
          </w:p>
        </w:tc>
        <w:tc>
          <w:tcPr>
            <w:tcW w:w="740" w:type="dxa"/>
            <w:vAlign w:val="center"/>
          </w:tcPr>
          <w:p>
            <w:pPr>
              <w:jc w:val="center"/>
              <w:rPr>
                <w:sz w:val="18"/>
                <w:szCs w:val="18"/>
              </w:rPr>
            </w:pPr>
            <w:r>
              <w:rPr>
                <w:rFonts w:hint="eastAsia"/>
                <w:sz w:val="18"/>
                <w:szCs w:val="18"/>
                <w:lang w:val="en-US" w:eastAsia="zh-CN"/>
              </w:rPr>
              <w:t>2-2</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8-4</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2-1</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7-7</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7-7</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2-2</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1-1</w:t>
            </w:r>
          </w:p>
        </w:tc>
        <w:tc>
          <w:tcPr>
            <w:tcW w:w="741" w:type="dxa"/>
            <w:vAlign w:val="center"/>
          </w:tcPr>
          <w:p>
            <w:pPr>
              <w:jc w:val="center"/>
              <w:rPr>
                <w:sz w:val="18"/>
                <w:szCs w:val="18"/>
              </w:rPr>
            </w:pPr>
            <w:r>
              <w:rPr>
                <w:rFonts w:hint="eastAsia"/>
                <w:sz w:val="18"/>
                <w:szCs w:val="18"/>
                <w:lang w:val="en-US" w:eastAsia="zh-CN"/>
              </w:rPr>
              <w:t>2-1</w:t>
            </w:r>
          </w:p>
        </w:tc>
        <w:tc>
          <w:tcPr>
            <w:tcW w:w="741" w:type="dxa"/>
            <w:vAlign w:val="center"/>
          </w:tcPr>
          <w:p>
            <w:pPr>
              <w:jc w:val="center"/>
              <w:rPr>
                <w:sz w:val="18"/>
                <w:szCs w:val="18"/>
              </w:rPr>
            </w:pPr>
            <w:r>
              <w:rPr>
                <w:rFonts w:hint="eastAsia"/>
                <w:sz w:val="18"/>
                <w:szCs w:val="18"/>
                <w:lang w:val="en-US" w:eastAsia="zh-CN"/>
              </w:rPr>
              <w:t>47-36</w:t>
            </w:r>
          </w:p>
        </w:tc>
      </w:tr>
    </w:tbl>
    <w:tbl>
      <w:tblPr>
        <w:tblStyle w:val="8"/>
        <w:tblpPr w:leftFromText="180" w:rightFromText="180" w:vertAnchor="text" w:horzAnchor="page" w:tblpXSpec="center" w:tblpY="781"/>
        <w:tblOverlap w:val="never"/>
        <w:tblW w:w="13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方沛江</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984400611</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粤中职证字第230569号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1994-2-25</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23</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李叔亮</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984400615</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粤高职证字第093929号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2000-1-17</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19</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李铸运</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132300529</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2021-12-31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建筑学高级建筑师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A651010033</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2010-9-1</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15</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李会权</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184402343</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建筑学高级工程师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粤高职证字第1000101013863号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2012-4-25</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26</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陈贡宁</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一级注册建筑师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154402188</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粤高职证字第1100101063225号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2011-3-23</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24</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吕剑虹</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994200373</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2023-12-31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粤高职证字第0900101125673号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2009-5-21</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16</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朱兴华</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4</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013201541</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52002187</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2002-9-1</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18</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谭素群</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女</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4</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014401</w:t>
            </w: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14</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粤高职证字第0800101096218号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2008-3-7</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5</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倪学斌</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4</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014401561</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2000101091592</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2020-2-27</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16</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陈永新</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114402725</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2024-12-31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粤高职证字第100101036585号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2012-4-25</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15</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结构（cx）</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徐杰年</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45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S064402205</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2022-12-31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建筑结构设计高级工程师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粤高职证字第0900101143417号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2010-4-16</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17</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结构（cx）</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肖建华</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054402127</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建筑工程结构设计高级工程师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粤高职证字第1000101013498号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2011-3-24</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18</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结构（cx）</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刘玉树</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80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S</w:t>
            </w:r>
            <w:r>
              <w:rPr>
                <w:rFonts w:hint="eastAsia" w:ascii="宋体" w:hAnsi="宋体" w:eastAsia="宋体" w:cs="宋体"/>
                <w:sz w:val="18"/>
                <w:szCs w:val="18"/>
                <w:highlight w:val="none"/>
              </w:rPr>
              <w:t>004400985</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2024-06-30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建筑结构教授级高级工程师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粤高职证字第0100101011425号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2002-2-1</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38</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结构（cx）</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杨晓明</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62</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S013700673</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2023-06-30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17714</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1994-7-6</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38</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邓德云</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52</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S</w:t>
            </w:r>
            <w:r>
              <w:rPr>
                <w:rFonts w:hint="eastAsia" w:ascii="宋体" w:hAnsi="宋体" w:eastAsia="宋体" w:cs="宋体"/>
                <w:sz w:val="16"/>
                <w:szCs w:val="16"/>
                <w:highlight w:val="none"/>
              </w:rPr>
              <w:t>104400500</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202</w:t>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/06/30</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给水排水施工高级工程师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粤高职证字第0900101143384号</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2010-4-16</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周炜旻</w:t>
            </w:r>
          </w:p>
        </w:tc>
        <w:tc>
          <w:tcPr>
            <w:tcW w:w="56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41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6"/>
                <w:szCs w:val="16"/>
                <w:highlight w:val="none"/>
                <w:lang w:val="en-US" w:eastAsia="zh-CN" w:bidi="ar-SA"/>
              </w:rPr>
              <w:t>CS194401325</w:t>
            </w:r>
          </w:p>
        </w:tc>
        <w:tc>
          <w:tcPr>
            <w:tcW w:w="99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2022-12-31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给水排水设计高级工程师</w:t>
            </w:r>
          </w:p>
        </w:tc>
        <w:tc>
          <w:tcPr>
            <w:tcW w:w="170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1900101059238</w:t>
            </w:r>
          </w:p>
        </w:tc>
        <w:tc>
          <w:tcPr>
            <w:tcW w:w="1333" w:type="dxa"/>
            <w:vAlign w:val="center"/>
          </w:tcPr>
          <w:p>
            <w:pPr>
              <w:jc w:val="center"/>
              <w:rPr>
                <w:rFonts w:hint="eastAsia" w:ascii="Times New Roman" w:hAnsi="Times New Roman" w:cs="Times New Roman"/>
                <w:sz w:val="18"/>
                <w:szCs w:val="18"/>
              </w:rPr>
            </w:pPr>
            <w:r>
              <w:rPr>
                <w:rFonts w:hint="eastAsia" w:ascii="宋体" w:hAnsi="宋体" w:eastAsia="宋体" w:cs="宋体"/>
                <w:sz w:val="16"/>
                <w:szCs w:val="16"/>
              </w:rPr>
              <w:t>2019-1-31</w:t>
            </w:r>
          </w:p>
        </w:tc>
        <w:tc>
          <w:tcPr>
            <w:tcW w:w="1074"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16</w:t>
            </w:r>
          </w:p>
        </w:tc>
        <w:tc>
          <w:tcPr>
            <w:tcW w:w="92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初永晔</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lang w:val="en-US" w:eastAsia="zh-CN"/>
              </w:rPr>
              <w:t>43</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S</w:t>
            </w:r>
            <w:r>
              <w:rPr>
                <w:rFonts w:hint="eastAsia" w:ascii="宋体" w:hAnsi="宋体" w:eastAsia="宋体" w:cs="宋体"/>
                <w:sz w:val="16"/>
                <w:szCs w:val="16"/>
                <w:highlight w:val="none"/>
              </w:rPr>
              <w:t>174401188</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2023-12-31</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助理工程师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粤初职证字第0201045001623号</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2002-9-4</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16</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eastAsia="zh-CN"/>
              </w:rPr>
              <w:t>尹萌</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38</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lang w:val="en-US" w:eastAsia="zh-CN"/>
              </w:rPr>
              <w:t>CS144200409</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2024-06-30</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lang w:eastAsia="zh-CN"/>
              </w:rPr>
              <w:t>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粤中职证字第1000102020000号</w:t>
            </w:r>
          </w:p>
        </w:tc>
        <w:tc>
          <w:tcPr>
            <w:tcW w:w="1333" w:type="dxa"/>
            <w:vAlign w:val="center"/>
          </w:tcPr>
          <w:p>
            <w:pPr>
              <w:jc w:val="center"/>
              <w:rPr>
                <w:rFonts w:ascii="宋体" w:hAnsi="宋体"/>
                <w:sz w:val="18"/>
                <w:szCs w:val="18"/>
              </w:rPr>
            </w:pPr>
            <w:r>
              <w:rPr>
                <w:rFonts w:hint="eastAsia" w:ascii="宋体" w:hAnsi="宋体" w:eastAsia="宋体" w:cs="宋体"/>
                <w:sz w:val="15"/>
                <w:szCs w:val="15"/>
              </w:rPr>
              <w:t>2010-12-29</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lang w:val="en-US" w:eastAsia="zh-CN"/>
              </w:rPr>
              <w:t>15</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贺占民</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6</w:t>
            </w:r>
            <w:r>
              <w:rPr>
                <w:rFonts w:hint="eastAsia" w:ascii="宋体" w:hAnsi="宋体" w:eastAsia="宋体" w:cs="宋体"/>
                <w:sz w:val="18"/>
                <w:szCs w:val="18"/>
                <w:highlight w:val="none"/>
                <w:lang w:val="en-US" w:eastAsia="zh-CN"/>
              </w:rPr>
              <w:t>7</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S</w:t>
            </w:r>
            <w:r>
              <w:rPr>
                <w:rFonts w:hint="eastAsia" w:ascii="宋体" w:hAnsi="宋体" w:eastAsia="宋体" w:cs="宋体"/>
                <w:sz w:val="16"/>
                <w:szCs w:val="16"/>
                <w:highlight w:val="none"/>
              </w:rPr>
              <w:t>101200236</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2022-12-31</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给水排水工程高级工程师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3523001044</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1995-4-20</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lang w:val="en-US" w:eastAsia="zh-CN"/>
              </w:rPr>
              <w:t>25</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汪裕钊</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6</w:t>
            </w:r>
            <w:r>
              <w:rPr>
                <w:rFonts w:hint="eastAsia" w:ascii="宋体" w:hAnsi="宋体" w:eastAsia="宋体" w:cs="宋体"/>
                <w:sz w:val="18"/>
                <w:szCs w:val="18"/>
                <w:highlight w:val="none"/>
                <w:lang w:val="en-US" w:eastAsia="zh-CN"/>
              </w:rPr>
              <w:t>7</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S</w:t>
            </w:r>
            <w:r>
              <w:rPr>
                <w:rFonts w:hint="eastAsia" w:ascii="宋体" w:hAnsi="宋体" w:eastAsia="宋体" w:cs="宋体"/>
                <w:sz w:val="16"/>
                <w:szCs w:val="16"/>
                <w:highlight w:val="none"/>
              </w:rPr>
              <w:t>103400050</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皖电高工0948号</w:t>
            </w:r>
          </w:p>
        </w:tc>
        <w:tc>
          <w:tcPr>
            <w:tcW w:w="1333" w:type="dxa"/>
            <w:vAlign w:val="center"/>
          </w:tcPr>
          <w:p>
            <w:pPr>
              <w:jc w:val="center"/>
              <w:rPr>
                <w:rFonts w:ascii="宋体" w:hAnsi="宋体"/>
                <w:sz w:val="18"/>
                <w:szCs w:val="18"/>
              </w:rPr>
            </w:pPr>
            <w:r>
              <w:rPr>
                <w:rFonts w:hint="eastAsia" w:ascii="宋体" w:hAnsi="宋体" w:eastAsia="宋体" w:cs="宋体"/>
                <w:sz w:val="15"/>
                <w:szCs w:val="15"/>
              </w:rPr>
              <w:t>1996-12-31</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35</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给水排水</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杨淑清</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女</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72</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6"/>
                <w:szCs w:val="16"/>
                <w:highlight w:val="none"/>
              </w:rPr>
              <w:t>注册工用设备（给排水）工程师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S</w:t>
            </w:r>
            <w:r>
              <w:rPr>
                <w:rFonts w:hint="eastAsia" w:ascii="宋体" w:hAnsi="宋体" w:eastAsia="宋体" w:cs="宋体"/>
                <w:sz w:val="16"/>
                <w:szCs w:val="16"/>
                <w:highlight w:val="none"/>
              </w:rPr>
              <w:t>124400643</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2021-12-31</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给排水高级工程师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lang w:val="en-US" w:eastAsia="zh-CN"/>
              </w:rPr>
              <w:t>/</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1997-12-1</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3</w:t>
            </w:r>
            <w:r>
              <w:rPr>
                <w:rFonts w:hint="eastAsia" w:ascii="宋体" w:hAnsi="宋体" w:eastAsia="宋体" w:cs="宋体"/>
                <w:sz w:val="18"/>
                <w:szCs w:val="18"/>
                <w:highlight w:val="none"/>
                <w:lang w:val="en-US" w:eastAsia="zh-CN"/>
              </w:rPr>
              <w:t>7</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暖通空调</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郑金龙</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6</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注册工用设备（暖通空调）工程师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C</w:t>
            </w:r>
            <w:r>
              <w:rPr>
                <w:rFonts w:hint="eastAsia" w:ascii="宋体" w:hAnsi="宋体" w:eastAsia="宋体" w:cs="宋体"/>
                <w:sz w:val="16"/>
                <w:szCs w:val="16"/>
                <w:highlight w:val="none"/>
                <w:lang w:val="en-US" w:eastAsia="zh-CN"/>
              </w:rPr>
              <w:t>N</w:t>
            </w:r>
            <w:r>
              <w:rPr>
                <w:rFonts w:hint="eastAsia" w:ascii="宋体" w:hAnsi="宋体" w:eastAsia="宋体" w:cs="宋体"/>
                <w:sz w:val="16"/>
                <w:szCs w:val="16"/>
                <w:highlight w:val="none"/>
              </w:rPr>
              <w:t>104400065</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暖通空调设计高级工程师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粤高职证字第1100101036302号</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2012-4-25</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5</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ascii="宋体" w:hAnsi="宋体" w:eastAsia="宋体" w:cs="宋体"/>
                <w:sz w:val="18"/>
                <w:szCs w:val="18"/>
                <w:highlight w:val="none"/>
                <w:lang w:val="en-US" w:eastAsia="zh-CN"/>
              </w:rPr>
              <w:t>暖通空调</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绳玉莲</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女</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52</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注册工用设备（暖通空调）工程师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CN135000123</w:t>
            </w:r>
          </w:p>
        </w:tc>
        <w:tc>
          <w:tcPr>
            <w:tcW w:w="992" w:type="dxa"/>
            <w:vAlign w:val="center"/>
          </w:tcPr>
          <w:p>
            <w:pPr>
              <w:jc w:val="center"/>
              <w:rPr>
                <w:rFonts w:hint="eastAsia"/>
                <w:color w:val="000000"/>
                <w:sz w:val="18"/>
                <w:szCs w:val="18"/>
              </w:rPr>
            </w:pPr>
            <w:r>
              <w:rPr>
                <w:rFonts w:hint="eastAsia" w:ascii="宋体" w:hAnsi="宋体" w:eastAsia="宋体" w:cs="宋体"/>
                <w:kern w:val="2"/>
                <w:sz w:val="18"/>
                <w:szCs w:val="18"/>
                <w:highlight w:val="none"/>
                <w:lang w:val="en-US" w:eastAsia="zh-CN" w:bidi="ar-SA"/>
              </w:rPr>
              <w:t>2023-06-30</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kern w:val="2"/>
                <w:sz w:val="18"/>
                <w:szCs w:val="18"/>
                <w:highlight w:val="none"/>
                <w:lang w:val="en-US" w:eastAsia="zh-CN" w:bidi="ar-SA"/>
              </w:rPr>
              <w:t>暖通空调高级工程师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C2004248207</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2005-3-22</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26</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电气</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刘树军</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6</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注册电气工程师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DG104400413</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2023-12-31</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电气高级工程师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F981000121</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1995-4-20</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20</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电气</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rPr>
              <w:t>李</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锋</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55</w:t>
            </w:r>
          </w:p>
        </w:tc>
        <w:tc>
          <w:tcPr>
            <w:tcW w:w="1304"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注册电气工程师</w:t>
            </w:r>
          </w:p>
        </w:tc>
        <w:tc>
          <w:tcPr>
            <w:tcW w:w="1106" w:type="dxa"/>
            <w:vAlign w:val="center"/>
          </w:tcPr>
          <w:p>
            <w:pPr>
              <w:jc w:val="center"/>
              <w:rPr>
                <w:rFonts w:hint="eastAsia" w:ascii="宋体" w:hAnsi="宋体"/>
                <w:sz w:val="18"/>
                <w:szCs w:val="18"/>
              </w:rPr>
            </w:pPr>
            <w:r>
              <w:rPr>
                <w:rFonts w:hint="eastAsia" w:ascii="宋体" w:hAnsi="宋体" w:eastAsia="宋体" w:cs="宋体"/>
                <w:sz w:val="16"/>
                <w:szCs w:val="16"/>
                <w:highlight w:val="none"/>
              </w:rPr>
              <w:t>DG116100220</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2024-06-30</w:t>
            </w:r>
          </w:p>
        </w:tc>
        <w:tc>
          <w:tcPr>
            <w:tcW w:w="1255" w:type="dxa"/>
            <w:vAlign w:val="center"/>
          </w:tcPr>
          <w:p>
            <w:pPr>
              <w:spacing w:line="240" w:lineRule="exact"/>
              <w:jc w:val="center"/>
              <w:rPr>
                <w:rFonts w:ascii="宋体" w:hAnsi="宋体"/>
                <w:sz w:val="18"/>
                <w:szCs w:val="18"/>
              </w:rPr>
            </w:pPr>
            <w:r>
              <w:rPr>
                <w:rFonts w:hint="eastAsia" w:ascii="宋体" w:hAnsi="宋体" w:eastAsia="宋体" w:cs="宋体"/>
                <w:sz w:val="18"/>
                <w:szCs w:val="18"/>
                <w:highlight w:val="none"/>
              </w:rPr>
              <w:t>电气工程师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0031295</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1998-9-1</w:t>
            </w:r>
          </w:p>
        </w:tc>
        <w:tc>
          <w:tcPr>
            <w:tcW w:w="1074" w:type="dxa"/>
            <w:vAlign w:val="center"/>
          </w:tcPr>
          <w:p>
            <w:pPr>
              <w:spacing w:line="240" w:lineRule="exact"/>
              <w:jc w:val="center"/>
              <w:rPr>
                <w:rFonts w:hint="eastAsia" w:ascii="宋体" w:hAnsi="宋体"/>
                <w:sz w:val="18"/>
                <w:szCs w:val="18"/>
              </w:rPr>
            </w:pPr>
            <w:r>
              <w:rPr>
                <w:rFonts w:hint="eastAsia" w:ascii="宋体" w:hAnsi="宋体" w:eastAsia="宋体" w:cs="宋体"/>
                <w:sz w:val="18"/>
                <w:szCs w:val="18"/>
                <w:highlight w:val="none"/>
              </w:rPr>
              <w:t>2</w:t>
            </w:r>
            <w:r>
              <w:rPr>
                <w:rFonts w:hint="eastAsia" w:ascii="宋体" w:hAnsi="宋体" w:eastAsia="宋体" w:cs="宋体"/>
                <w:sz w:val="18"/>
                <w:szCs w:val="18"/>
                <w:highlight w:val="none"/>
                <w:lang w:val="en-US" w:eastAsia="zh-CN"/>
              </w:rPr>
              <w:t>3</w:t>
            </w:r>
          </w:p>
        </w:tc>
        <w:tc>
          <w:tcPr>
            <w:tcW w:w="926" w:type="dxa"/>
            <w:vAlign w:val="center"/>
          </w:tcPr>
          <w:p>
            <w:pPr>
              <w:jc w:val="center"/>
              <w:rPr>
                <w:rFonts w:hint="eastAsia" w:ascii="宋体" w:hAnsi="宋体"/>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赖良军</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51</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CD144400130</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2024-06-30</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热能工程师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内中0012687</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2007-2-2</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19</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刘庆辉</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47</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CD115200006</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2023-06-30</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城市燃气工程师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粤中职证字第0600102325728号</w:t>
            </w:r>
          </w:p>
        </w:tc>
        <w:tc>
          <w:tcPr>
            <w:tcW w:w="1333" w:type="dxa"/>
            <w:vAlign w:val="center"/>
          </w:tcPr>
          <w:p>
            <w:pPr>
              <w:jc w:val="center"/>
              <w:rPr>
                <w:rFonts w:ascii="宋体" w:hAnsi="宋体"/>
                <w:sz w:val="18"/>
                <w:szCs w:val="18"/>
              </w:rPr>
            </w:pPr>
            <w:r>
              <w:rPr>
                <w:rFonts w:hint="eastAsia" w:ascii="宋体" w:hAnsi="宋体" w:eastAsia="宋体" w:cs="宋体"/>
                <w:sz w:val="15"/>
                <w:szCs w:val="15"/>
              </w:rPr>
              <w:t>2005-12-28</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17</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傅丽霞</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女</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41</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CD153700225</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2021-12-31</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燃气工程高级工程师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G3300213466</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2014-2-25</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18</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蔡祥义</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46</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CD121400062</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2021-12-31</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机械工程高级工程师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鲁120821450111</w:t>
            </w:r>
          </w:p>
        </w:tc>
        <w:tc>
          <w:tcPr>
            <w:tcW w:w="1333" w:type="dxa"/>
            <w:vAlign w:val="center"/>
          </w:tcPr>
          <w:p>
            <w:pPr>
              <w:jc w:val="center"/>
              <w:rPr>
                <w:rFonts w:ascii="宋体" w:hAnsi="宋体"/>
                <w:sz w:val="18"/>
                <w:szCs w:val="18"/>
              </w:rPr>
            </w:pPr>
            <w:r>
              <w:rPr>
                <w:rFonts w:hint="eastAsia" w:ascii="宋体" w:hAnsi="宋体" w:eastAsia="宋体" w:cs="宋体"/>
                <w:sz w:val="15"/>
                <w:szCs w:val="15"/>
              </w:rPr>
              <w:t>2012-12-31</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16</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李朋全</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69</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CD102300058</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2023-12-31</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热能动力高级工程师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G957318</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1995-9-15</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36</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王桂芝</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女</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69</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CD144400128</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2023-12-31</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暖通高级工程师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0023931</w:t>
            </w:r>
          </w:p>
        </w:tc>
        <w:tc>
          <w:tcPr>
            <w:tcW w:w="1333" w:type="dxa"/>
            <w:vAlign w:val="center"/>
          </w:tcPr>
          <w:p>
            <w:pPr>
              <w:jc w:val="center"/>
              <w:rPr>
                <w:rFonts w:ascii="宋体" w:hAnsi="宋体"/>
                <w:sz w:val="18"/>
                <w:szCs w:val="18"/>
              </w:rPr>
            </w:pPr>
            <w:r>
              <w:rPr>
                <w:rFonts w:hint="eastAsia" w:ascii="宋体" w:hAnsi="宋体" w:eastAsia="宋体" w:cs="宋体"/>
                <w:sz w:val="16"/>
                <w:szCs w:val="16"/>
              </w:rPr>
              <w:t>1997-9-1</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29</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sz w:val="18"/>
                <w:szCs w:val="18"/>
              </w:rPr>
            </w:pPr>
            <w:r>
              <w:rPr>
                <w:rFonts w:hint="eastAsia" w:ascii="宋体" w:hAnsi="宋体" w:eastAsia="宋体" w:cs="宋体"/>
                <w:sz w:val="18"/>
                <w:szCs w:val="18"/>
                <w:highlight w:val="none"/>
                <w:lang w:val="en-US" w:eastAsia="zh-CN"/>
              </w:rPr>
              <w:t>王  莉</w:t>
            </w:r>
          </w:p>
        </w:tc>
        <w:tc>
          <w:tcPr>
            <w:tcW w:w="567" w:type="dxa"/>
            <w:vAlign w:val="center"/>
          </w:tcPr>
          <w:p>
            <w:pPr>
              <w:jc w:val="center"/>
              <w:rPr>
                <w:rFonts w:ascii="宋体" w:hAnsi="宋体"/>
                <w:sz w:val="18"/>
                <w:szCs w:val="18"/>
              </w:rPr>
            </w:pPr>
            <w:r>
              <w:rPr>
                <w:rFonts w:hint="eastAsia" w:ascii="宋体" w:hAnsi="宋体" w:eastAsia="宋体" w:cs="宋体"/>
                <w:sz w:val="18"/>
                <w:szCs w:val="18"/>
                <w:highlight w:val="none"/>
                <w:lang w:val="en-US" w:eastAsia="zh-CN"/>
              </w:rPr>
              <w:t>女</w:t>
            </w:r>
          </w:p>
        </w:tc>
        <w:tc>
          <w:tcPr>
            <w:tcW w:w="709"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61</w:t>
            </w:r>
          </w:p>
        </w:tc>
        <w:tc>
          <w:tcPr>
            <w:tcW w:w="1304" w:type="dxa"/>
            <w:vAlign w:val="center"/>
          </w:tcPr>
          <w:p>
            <w:pPr>
              <w:jc w:val="center"/>
              <w:rPr>
                <w:rFonts w:ascii="宋体" w:hAnsi="宋体"/>
                <w:sz w:val="18"/>
                <w:szCs w:val="18"/>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ascii="宋体" w:hAnsi="宋体"/>
                <w:sz w:val="18"/>
                <w:szCs w:val="18"/>
              </w:rPr>
            </w:pPr>
            <w:r>
              <w:rPr>
                <w:rFonts w:hint="eastAsia" w:ascii="宋体" w:hAnsi="宋体" w:eastAsia="宋体" w:cs="宋体"/>
                <w:kern w:val="2"/>
                <w:sz w:val="16"/>
                <w:szCs w:val="16"/>
                <w:highlight w:val="none"/>
                <w:lang w:val="en-US" w:eastAsia="zh-CN" w:bidi="ar-SA"/>
              </w:rPr>
              <w:t>CD111500024</w:t>
            </w:r>
          </w:p>
        </w:tc>
        <w:tc>
          <w:tcPr>
            <w:tcW w:w="992" w:type="dxa"/>
            <w:vAlign w:val="center"/>
          </w:tcPr>
          <w:p>
            <w:pPr>
              <w:jc w:val="center"/>
              <w:rPr>
                <w:rFonts w:hint="eastAsia"/>
                <w:color w:val="000000"/>
                <w:sz w:val="18"/>
                <w:szCs w:val="18"/>
              </w:rPr>
            </w:pPr>
            <w:r>
              <w:rPr>
                <w:rFonts w:hint="eastAsia" w:ascii="宋体" w:hAnsi="宋体" w:eastAsia="宋体" w:cs="宋体"/>
                <w:sz w:val="18"/>
                <w:szCs w:val="18"/>
                <w:highlight w:val="none"/>
                <w:lang w:val="en-US" w:eastAsia="zh-CN"/>
              </w:rPr>
              <w:t>2021-12-31</w:t>
            </w:r>
          </w:p>
        </w:tc>
        <w:tc>
          <w:tcPr>
            <w:tcW w:w="1255" w:type="dxa"/>
            <w:vAlign w:val="center"/>
          </w:tcPr>
          <w:p>
            <w:pPr>
              <w:jc w:val="center"/>
              <w:rPr>
                <w:rFonts w:ascii="宋体" w:hAnsi="宋体"/>
                <w:sz w:val="18"/>
                <w:szCs w:val="18"/>
              </w:rPr>
            </w:pPr>
            <w:r>
              <w:rPr>
                <w:rFonts w:hint="eastAsia" w:ascii="宋体" w:hAnsi="宋体" w:eastAsia="宋体" w:cs="宋体"/>
                <w:kern w:val="2"/>
                <w:sz w:val="18"/>
                <w:szCs w:val="18"/>
                <w:highlight w:val="none"/>
                <w:lang w:val="en-US" w:eastAsia="zh-CN" w:bidi="ar-SA"/>
              </w:rPr>
              <w:t>高级工程师</w:t>
            </w:r>
          </w:p>
        </w:tc>
        <w:tc>
          <w:tcPr>
            <w:tcW w:w="1704" w:type="dxa"/>
            <w:vAlign w:val="center"/>
          </w:tcPr>
          <w:p>
            <w:pPr>
              <w:jc w:val="center"/>
              <w:rPr>
                <w:rFonts w:hint="eastAsia" w:ascii="宋体" w:hAnsi="宋体"/>
                <w:sz w:val="18"/>
                <w:szCs w:val="18"/>
              </w:rPr>
            </w:pPr>
            <w:r>
              <w:rPr>
                <w:rFonts w:hint="eastAsia" w:ascii="宋体" w:hAnsi="宋体" w:eastAsia="宋体" w:cs="宋体"/>
                <w:sz w:val="18"/>
                <w:szCs w:val="18"/>
              </w:rPr>
              <w:t>2211018</w:t>
            </w:r>
          </w:p>
        </w:tc>
        <w:tc>
          <w:tcPr>
            <w:tcW w:w="1333" w:type="dxa"/>
            <w:vAlign w:val="center"/>
          </w:tcPr>
          <w:p>
            <w:pPr>
              <w:jc w:val="center"/>
              <w:rPr>
                <w:rFonts w:ascii="宋体" w:hAnsi="宋体"/>
                <w:sz w:val="18"/>
                <w:szCs w:val="18"/>
              </w:rPr>
            </w:pPr>
            <w:r>
              <w:rPr>
                <w:rFonts w:hint="eastAsia" w:ascii="宋体" w:hAnsi="宋体" w:eastAsia="宋体" w:cs="宋体"/>
                <w:sz w:val="16"/>
                <w:szCs w:val="16"/>
              </w:rPr>
              <w:t>2002-7-1</w:t>
            </w:r>
          </w:p>
        </w:tc>
        <w:tc>
          <w:tcPr>
            <w:tcW w:w="1074"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33</w:t>
            </w:r>
          </w:p>
        </w:tc>
        <w:tc>
          <w:tcPr>
            <w:tcW w:w="926" w:type="dxa"/>
            <w:vAlign w:val="center"/>
          </w:tcPr>
          <w:p>
            <w:pPr>
              <w:jc w:val="center"/>
              <w:rPr>
                <w:rFonts w:hint="eastAsia" w:ascii="宋体" w:hAnsi="宋体"/>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lang w:eastAsia="zh-CN"/>
              </w:rPr>
            </w:pPr>
            <w:r>
              <w:rPr>
                <w:rFonts w:hint="eastAsia" w:ascii="宋体" w:hAnsi="宋体" w:eastAsia="宋体" w:cs="宋体"/>
                <w:sz w:val="18"/>
                <w:szCs w:val="18"/>
                <w:highlight w:val="none"/>
                <w:lang w:val="en-US" w:eastAsia="zh-CN"/>
              </w:rPr>
              <w:t>动力</w:t>
            </w:r>
          </w:p>
        </w:tc>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韩  丽</w:t>
            </w:r>
          </w:p>
        </w:tc>
        <w:tc>
          <w:tcPr>
            <w:tcW w:w="567" w:type="dxa"/>
            <w:vAlign w:val="center"/>
          </w:tcPr>
          <w:p>
            <w:pPr>
              <w:jc w:val="center"/>
              <w:rPr>
                <w:rFonts w:hint="eastAsia"/>
                <w:sz w:val="18"/>
                <w:szCs w:val="18"/>
                <w:highlight w:val="none"/>
                <w:lang w:eastAsia="zh-CN"/>
              </w:rPr>
            </w:pPr>
            <w:r>
              <w:rPr>
                <w:rFonts w:hint="eastAsia" w:ascii="宋体" w:hAnsi="宋体" w:eastAsia="宋体" w:cs="宋体"/>
                <w:sz w:val="18"/>
                <w:szCs w:val="18"/>
                <w:highlight w:val="none"/>
                <w:lang w:val="en-US" w:eastAsia="zh-CN"/>
              </w:rPr>
              <w:t>女</w:t>
            </w:r>
          </w:p>
        </w:tc>
        <w:tc>
          <w:tcPr>
            <w:tcW w:w="709" w:type="dxa"/>
            <w:vAlign w:val="center"/>
          </w:tcPr>
          <w:p>
            <w:pPr>
              <w:jc w:val="center"/>
              <w:rPr>
                <w:rFonts w:hint="eastAsia"/>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66</w:t>
            </w:r>
          </w:p>
        </w:tc>
        <w:tc>
          <w:tcPr>
            <w:tcW w:w="1304" w:type="dxa"/>
            <w:vAlign w:val="center"/>
          </w:tcPr>
          <w:p>
            <w:pPr>
              <w:jc w:val="center"/>
              <w:rPr>
                <w:rFonts w:hint="eastAsia"/>
                <w:sz w:val="18"/>
                <w:szCs w:val="18"/>
                <w:highlight w:val="none"/>
              </w:rPr>
            </w:pPr>
            <w:r>
              <w:rPr>
                <w:rFonts w:hint="eastAsia" w:ascii="宋体" w:hAnsi="宋体" w:eastAsia="宋体" w:cs="宋体"/>
                <w:sz w:val="18"/>
                <w:szCs w:val="18"/>
                <w:highlight w:val="none"/>
              </w:rPr>
              <w:t>注册工用设备（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1106" w:type="dxa"/>
            <w:vAlign w:val="center"/>
          </w:tcPr>
          <w:p>
            <w:pPr>
              <w:jc w:val="center"/>
              <w:rPr>
                <w:rFonts w:hint="eastAsia"/>
                <w:sz w:val="18"/>
                <w:szCs w:val="18"/>
                <w:highlight w:val="none"/>
              </w:rPr>
            </w:pPr>
            <w:r>
              <w:rPr>
                <w:rFonts w:hint="eastAsia" w:ascii="宋体" w:hAnsi="宋体" w:eastAsia="宋体" w:cs="宋体"/>
                <w:kern w:val="2"/>
                <w:sz w:val="16"/>
                <w:szCs w:val="16"/>
                <w:highlight w:val="none"/>
                <w:lang w:val="en-US" w:eastAsia="zh-CN" w:bidi="ar-SA"/>
              </w:rPr>
              <w:t>CD102200002</w:t>
            </w:r>
          </w:p>
        </w:tc>
        <w:tc>
          <w:tcPr>
            <w:tcW w:w="992"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2024-06-30</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lang w:val="en-US" w:eastAsia="zh-CN"/>
              </w:rPr>
              <w:t>6201158</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lang w:val="en-US" w:eastAsia="zh-CN"/>
              </w:rPr>
              <w:t>1996</w:t>
            </w:r>
            <w:r>
              <w:rPr>
                <w:rFonts w:hint="eastAsia" w:ascii="宋体" w:hAnsi="宋体" w:cs="宋体"/>
                <w:sz w:val="16"/>
                <w:szCs w:val="16"/>
                <w:lang w:val="en-US" w:eastAsia="zh-CN"/>
              </w:rPr>
              <w:t>-</w:t>
            </w:r>
            <w:r>
              <w:rPr>
                <w:rFonts w:hint="eastAsia" w:ascii="宋体" w:hAnsi="宋体" w:eastAsia="宋体" w:cs="宋体"/>
                <w:sz w:val="16"/>
                <w:szCs w:val="16"/>
                <w:lang w:val="en-US" w:eastAsia="zh-CN"/>
              </w:rPr>
              <w:t>12</w:t>
            </w:r>
            <w:r>
              <w:rPr>
                <w:rFonts w:hint="eastAsia" w:ascii="宋体" w:hAnsi="宋体" w:cs="宋体"/>
                <w:sz w:val="16"/>
                <w:szCs w:val="16"/>
                <w:lang w:val="en-US" w:eastAsia="zh-CN"/>
              </w:rPr>
              <w:t>-</w:t>
            </w:r>
            <w:r>
              <w:rPr>
                <w:rFonts w:hint="eastAsia" w:ascii="宋体" w:hAnsi="宋体" w:eastAsia="宋体" w:cs="宋体"/>
                <w:sz w:val="16"/>
                <w:szCs w:val="16"/>
                <w:lang w:val="en-US" w:eastAsia="zh-CN"/>
              </w:rPr>
              <w:t>31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27</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lang w:eastAsia="zh-CN"/>
              </w:rPr>
            </w:pPr>
            <w:r>
              <w:rPr>
                <w:rFonts w:hint="eastAsia" w:ascii="宋体" w:hAnsi="宋体" w:eastAsia="宋体" w:cs="宋体"/>
                <w:sz w:val="18"/>
                <w:szCs w:val="18"/>
                <w:highlight w:val="none"/>
                <w:lang w:val="en-US" w:eastAsia="zh-CN"/>
              </w:rPr>
              <w:t>自控</w:t>
            </w:r>
          </w:p>
        </w:tc>
        <w:tc>
          <w:tcPr>
            <w:tcW w:w="709"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sz w:val="18"/>
                <w:szCs w:val="18"/>
                <w:highlight w:val="none"/>
                <w:lang w:val="en-US" w:eastAsia="zh-CN"/>
              </w:rPr>
            </w:pPr>
            <w:r>
              <w:rPr>
                <w:rFonts w:hint="eastAsia" w:ascii="宋体" w:hAnsi="宋体" w:eastAsia="宋体" w:cs="宋体"/>
                <w:sz w:val="18"/>
                <w:szCs w:val="18"/>
                <w:highlight w:val="none"/>
                <w:lang w:val="en-US" w:eastAsia="zh-CN"/>
              </w:rPr>
              <w:t>殷发超</w:t>
            </w:r>
          </w:p>
        </w:tc>
        <w:tc>
          <w:tcPr>
            <w:tcW w:w="567" w:type="dxa"/>
            <w:vAlign w:val="center"/>
          </w:tcPr>
          <w:p>
            <w:pPr>
              <w:jc w:val="center"/>
              <w:rPr>
                <w:rFonts w:hint="eastAsia"/>
                <w:sz w:val="18"/>
                <w:szCs w:val="18"/>
                <w:highlight w:val="none"/>
                <w:lang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41</w:t>
            </w:r>
          </w:p>
        </w:tc>
        <w:tc>
          <w:tcPr>
            <w:tcW w:w="1304" w:type="dxa"/>
            <w:vAlign w:val="center"/>
          </w:tcPr>
          <w:p>
            <w:pPr>
              <w:spacing w:line="240" w:lineRule="exact"/>
              <w:jc w:val="center"/>
              <w:rPr>
                <w:rFonts w:hint="eastAsia"/>
                <w:sz w:val="18"/>
                <w:szCs w:val="18"/>
                <w:highlight w:val="none"/>
              </w:rPr>
            </w:pPr>
            <w:r>
              <w:rPr>
                <w:rFonts w:hint="eastAsia" w:ascii="宋体" w:hAnsi="宋体" w:eastAsia="宋体" w:cs="宋体"/>
                <w:sz w:val="18"/>
                <w:szCs w:val="18"/>
                <w:highlight w:val="none"/>
              </w:rPr>
              <w:t>注册电气工程师</w:t>
            </w:r>
          </w:p>
        </w:tc>
        <w:tc>
          <w:tcPr>
            <w:tcW w:w="1106" w:type="dxa"/>
            <w:vAlign w:val="center"/>
          </w:tcPr>
          <w:p>
            <w:pPr>
              <w:jc w:val="center"/>
              <w:rPr>
                <w:rFonts w:hint="eastAsia"/>
                <w:sz w:val="18"/>
                <w:szCs w:val="18"/>
                <w:highlight w:val="none"/>
              </w:rPr>
            </w:pPr>
            <w:r>
              <w:rPr>
                <w:rFonts w:hint="eastAsia" w:ascii="宋体" w:hAnsi="宋体" w:eastAsia="宋体" w:cs="宋体"/>
                <w:kern w:val="2"/>
                <w:sz w:val="16"/>
                <w:szCs w:val="16"/>
                <w:highlight w:val="none"/>
                <w:lang w:val="en-US" w:eastAsia="zh-CN" w:bidi="ar-SA"/>
              </w:rPr>
              <w:t>DG213500515</w:t>
            </w:r>
          </w:p>
        </w:tc>
        <w:tc>
          <w:tcPr>
            <w:tcW w:w="992"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2024-06-30</w:t>
            </w:r>
          </w:p>
        </w:tc>
        <w:tc>
          <w:tcPr>
            <w:tcW w:w="1255" w:type="dxa"/>
            <w:vAlign w:val="center"/>
          </w:tcPr>
          <w:p>
            <w:pPr>
              <w:spacing w:line="240" w:lineRule="exact"/>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电气工程师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粤中职证字第0900102555564号</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2010-1-28</w:t>
            </w:r>
          </w:p>
        </w:tc>
        <w:tc>
          <w:tcPr>
            <w:tcW w:w="1074" w:type="dxa"/>
            <w:vAlign w:val="center"/>
          </w:tcPr>
          <w:p>
            <w:pPr>
              <w:spacing w:line="240" w:lineRule="exact"/>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19</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自控</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吴传斌</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70</w:t>
            </w:r>
          </w:p>
        </w:tc>
        <w:tc>
          <w:tcPr>
            <w:tcW w:w="1304" w:type="dxa"/>
            <w:vAlign w:val="center"/>
          </w:tcPr>
          <w:p>
            <w:pPr>
              <w:spacing w:line="240" w:lineRule="exact"/>
              <w:jc w:val="center"/>
              <w:rPr>
                <w:rFonts w:hint="eastAsia"/>
                <w:sz w:val="18"/>
                <w:szCs w:val="18"/>
                <w:highlight w:val="none"/>
              </w:rPr>
            </w:pPr>
            <w:r>
              <w:rPr>
                <w:rFonts w:hint="eastAsia" w:ascii="宋体" w:hAnsi="宋体" w:eastAsia="宋体" w:cs="宋体"/>
                <w:sz w:val="18"/>
                <w:szCs w:val="18"/>
                <w:highlight w:val="none"/>
              </w:rPr>
              <w:t>注册电气工程师</w:t>
            </w:r>
          </w:p>
        </w:tc>
        <w:tc>
          <w:tcPr>
            <w:tcW w:w="1106" w:type="dxa"/>
            <w:vAlign w:val="center"/>
          </w:tcPr>
          <w:p>
            <w:pPr>
              <w:jc w:val="center"/>
              <w:rPr>
                <w:rFonts w:hint="eastAsia"/>
                <w:sz w:val="18"/>
                <w:szCs w:val="18"/>
                <w:highlight w:val="none"/>
              </w:rPr>
            </w:pPr>
            <w:r>
              <w:rPr>
                <w:rFonts w:hint="eastAsia" w:ascii="宋体" w:hAnsi="宋体" w:eastAsia="宋体" w:cs="宋体"/>
                <w:sz w:val="16"/>
                <w:szCs w:val="16"/>
                <w:highlight w:val="none"/>
              </w:rPr>
              <w:t>DG101100357</w:t>
            </w:r>
          </w:p>
        </w:tc>
        <w:tc>
          <w:tcPr>
            <w:tcW w:w="992"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2023-06-30</w:t>
            </w:r>
          </w:p>
        </w:tc>
        <w:tc>
          <w:tcPr>
            <w:tcW w:w="1255" w:type="dxa"/>
            <w:vAlign w:val="center"/>
          </w:tcPr>
          <w:p>
            <w:pPr>
              <w:spacing w:line="240" w:lineRule="exact"/>
              <w:jc w:val="center"/>
              <w:rPr>
                <w:rFonts w:hint="eastAsia"/>
                <w:sz w:val="18"/>
                <w:szCs w:val="18"/>
                <w:highlight w:val="none"/>
                <w:lang w:eastAsia="zh-CN"/>
              </w:rPr>
            </w:pPr>
            <w:r>
              <w:rPr>
                <w:rFonts w:hint="eastAsia" w:ascii="宋体" w:hAnsi="宋体" w:eastAsia="宋体" w:cs="宋体"/>
                <w:sz w:val="18"/>
                <w:szCs w:val="18"/>
                <w:highlight w:val="none"/>
              </w:rPr>
              <w:t>供配电高级工程师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96</w:t>
            </w:r>
            <w:r>
              <w:rPr>
                <w:rFonts w:hint="eastAsia" w:ascii="宋体" w:hAnsi="宋体" w:eastAsia="宋体" w:cs="宋体"/>
                <w:sz w:val="18"/>
                <w:szCs w:val="18"/>
                <w:lang w:eastAsia="zh-CN"/>
              </w:rPr>
              <w:t>）中轻设高</w:t>
            </w:r>
            <w:r>
              <w:rPr>
                <w:rFonts w:hint="eastAsia" w:ascii="宋体" w:hAnsi="宋体" w:eastAsia="宋体" w:cs="宋体"/>
                <w:sz w:val="18"/>
                <w:szCs w:val="18"/>
                <w:lang w:val="en-US" w:eastAsia="zh-CN"/>
              </w:rPr>
              <w:t>34</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8"/>
                <w:szCs w:val="18"/>
                <w:lang w:val="en-US" w:eastAsia="zh-CN"/>
              </w:rPr>
              <w:t>1996-6-5</w:t>
            </w:r>
          </w:p>
        </w:tc>
        <w:tc>
          <w:tcPr>
            <w:tcW w:w="1074" w:type="dxa"/>
            <w:vAlign w:val="center"/>
          </w:tcPr>
          <w:p>
            <w:pPr>
              <w:spacing w:line="240" w:lineRule="exact"/>
              <w:jc w:val="center"/>
              <w:rPr>
                <w:rFonts w:hint="eastAsia"/>
                <w:sz w:val="18"/>
                <w:szCs w:val="18"/>
                <w:highlight w:val="none"/>
                <w:lang w:val="en-US" w:eastAsia="zh-CN"/>
              </w:rPr>
            </w:pPr>
            <w:r>
              <w:rPr>
                <w:rFonts w:hint="eastAsia" w:ascii="宋体" w:hAnsi="宋体" w:eastAsia="宋体" w:cs="宋体"/>
                <w:sz w:val="18"/>
                <w:szCs w:val="18"/>
                <w:highlight w:val="none"/>
              </w:rPr>
              <w:t>36</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戴剑平</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46</w:t>
            </w:r>
          </w:p>
        </w:tc>
        <w:tc>
          <w:tcPr>
            <w:tcW w:w="1304" w:type="dxa"/>
            <w:vAlign w:val="center"/>
          </w:tcPr>
          <w:p>
            <w:pPr>
              <w:jc w:val="center"/>
              <w:rPr>
                <w:rFonts w:hint="eastAsia"/>
                <w:sz w:val="18"/>
                <w:szCs w:val="18"/>
                <w:highlight w:val="none"/>
              </w:rPr>
            </w:pPr>
            <w:r>
              <w:rPr>
                <w:rFonts w:hint="eastAsia" w:ascii="宋体" w:hAnsi="宋体" w:eastAsia="宋体" w:cs="宋体"/>
                <w:sz w:val="18"/>
                <w:szCs w:val="18"/>
                <w:highlight w:val="none"/>
              </w:rPr>
              <w:t>注册</w:t>
            </w:r>
            <w:r>
              <w:rPr>
                <w:rFonts w:hint="eastAsia" w:ascii="宋体" w:hAnsi="宋体" w:eastAsia="宋体" w:cs="宋体"/>
                <w:sz w:val="18"/>
                <w:szCs w:val="18"/>
                <w:highlight w:val="none"/>
                <w:lang w:val="en-US" w:eastAsia="zh-CN"/>
              </w:rPr>
              <w:t>土木</w:t>
            </w:r>
            <w:r>
              <w:rPr>
                <w:rFonts w:hint="eastAsia" w:ascii="宋体" w:hAnsi="宋体" w:eastAsia="宋体" w:cs="宋体"/>
                <w:sz w:val="18"/>
                <w:szCs w:val="18"/>
                <w:highlight w:val="none"/>
              </w:rPr>
              <w:t>工程师</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道路工程）</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交通高级工程师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B110520065</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2010-9-1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23</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陈国伟</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45</w:t>
            </w:r>
          </w:p>
        </w:tc>
        <w:tc>
          <w:tcPr>
            <w:tcW w:w="1304" w:type="dxa"/>
            <w:vAlign w:val="center"/>
          </w:tcPr>
          <w:p>
            <w:pPr>
              <w:jc w:val="center"/>
              <w:rPr>
                <w:rFonts w:hint="eastAsia"/>
                <w:sz w:val="18"/>
                <w:szCs w:val="18"/>
                <w:highlight w:val="none"/>
              </w:rPr>
            </w:pPr>
            <w:r>
              <w:rPr>
                <w:rFonts w:hint="eastAsia" w:ascii="宋体" w:hAnsi="宋体" w:eastAsia="宋体" w:cs="宋体"/>
                <w:sz w:val="18"/>
                <w:szCs w:val="18"/>
                <w:highlight w:val="none"/>
              </w:rPr>
              <w:t>注册</w:t>
            </w:r>
            <w:r>
              <w:rPr>
                <w:rFonts w:hint="eastAsia" w:ascii="宋体" w:hAnsi="宋体" w:eastAsia="宋体" w:cs="宋体"/>
                <w:sz w:val="18"/>
                <w:szCs w:val="18"/>
                <w:highlight w:val="none"/>
                <w:lang w:val="en-US" w:eastAsia="zh-CN"/>
              </w:rPr>
              <w:t>土木</w:t>
            </w:r>
            <w:r>
              <w:rPr>
                <w:rFonts w:hint="eastAsia" w:ascii="宋体" w:hAnsi="宋体" w:eastAsia="宋体" w:cs="宋体"/>
                <w:sz w:val="18"/>
                <w:szCs w:val="18"/>
                <w:highlight w:val="none"/>
              </w:rPr>
              <w:t>工程师</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道路工程）</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路桥高级工程师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粤高职证字第1300101061804号</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2013-6-6</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19</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唐航星</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54</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公路与城市道路高级工程师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0508267</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2008-4-1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17</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秦世韬</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52</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公路与城市道路高级工程师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0106800</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2006-6-1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22</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唐咸宙</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52</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路桥高级工程师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0508497</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2008-4-1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16</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张天明</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58</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桥梁高级工程师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010102510</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1998-11-5</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34</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道桥</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陶章基</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47</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道路与桥梁高级工程师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2010330458</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5"/>
                <w:szCs w:val="15"/>
              </w:rPr>
              <w:t>2010-11-22</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22</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园林</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陈学凡</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57</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园林高级工程师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0961804</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2009-9-1</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15</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园林</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杨雷涛</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50</w:t>
            </w:r>
          </w:p>
        </w:tc>
        <w:tc>
          <w:tcPr>
            <w:tcW w:w="1304"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园林高级工程师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04001879</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2004-8-18</w:t>
            </w:r>
          </w:p>
        </w:tc>
        <w:tc>
          <w:tcPr>
            <w:tcW w:w="1074"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27</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环保</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王永</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4</w:t>
            </w:r>
          </w:p>
        </w:tc>
        <w:tc>
          <w:tcPr>
            <w:tcW w:w="1304" w:type="dxa"/>
            <w:vAlign w:val="center"/>
          </w:tcPr>
          <w:p>
            <w:pPr>
              <w:spacing w:line="240" w:lineRule="exact"/>
              <w:jc w:val="center"/>
              <w:rPr>
                <w:rFonts w:hint="eastAsia"/>
                <w:sz w:val="18"/>
                <w:szCs w:val="18"/>
                <w:highlight w:val="none"/>
              </w:rPr>
            </w:pPr>
            <w:r>
              <w:rPr>
                <w:rFonts w:hint="eastAsia" w:ascii="宋体" w:hAnsi="宋体" w:eastAsia="宋体" w:cs="宋体"/>
                <w:sz w:val="18"/>
                <w:szCs w:val="18"/>
                <w:highlight w:val="none"/>
              </w:rPr>
              <w:t>注册环保工程师</w:t>
            </w:r>
          </w:p>
        </w:tc>
        <w:tc>
          <w:tcPr>
            <w:tcW w:w="1106"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992" w:type="dxa"/>
            <w:vAlign w:val="center"/>
          </w:tcPr>
          <w:p>
            <w:pPr>
              <w:jc w:val="center"/>
              <w:rPr>
                <w:rFonts w:hint="eastAsia"/>
                <w:sz w:val="18"/>
                <w:szCs w:val="18"/>
                <w:highlight w:val="none"/>
              </w:rPr>
            </w:pPr>
            <w:r>
              <w:rPr>
                <w:rFonts w:hint="eastAsia" w:ascii="Times New Roman" w:hAnsi="Times New Roman" w:cs="Times New Roman"/>
                <w:szCs w:val="21"/>
                <w:lang w:val="en-US" w:eastAsia="zh-CN"/>
              </w:rPr>
              <w:t>/</w:t>
            </w:r>
          </w:p>
        </w:tc>
        <w:tc>
          <w:tcPr>
            <w:tcW w:w="1255" w:type="dxa"/>
            <w:vAlign w:val="center"/>
          </w:tcPr>
          <w:p>
            <w:pPr>
              <w:spacing w:line="240" w:lineRule="exact"/>
              <w:jc w:val="center"/>
              <w:rPr>
                <w:rFonts w:hint="eastAsia"/>
                <w:sz w:val="18"/>
                <w:szCs w:val="18"/>
                <w:highlight w:val="none"/>
                <w:lang w:eastAsia="zh-CN"/>
              </w:rPr>
            </w:pPr>
            <w:r>
              <w:rPr>
                <w:rFonts w:hint="eastAsia" w:ascii="宋体" w:hAnsi="宋体" w:eastAsia="宋体" w:cs="宋体"/>
                <w:sz w:val="18"/>
                <w:szCs w:val="18"/>
                <w:highlight w:val="none"/>
              </w:rPr>
              <w:t>环境工程高级工程师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0311501</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2013-3-20</w:t>
            </w:r>
          </w:p>
        </w:tc>
        <w:tc>
          <w:tcPr>
            <w:tcW w:w="1074" w:type="dxa"/>
            <w:vAlign w:val="center"/>
          </w:tcPr>
          <w:p>
            <w:pPr>
              <w:spacing w:line="240" w:lineRule="exact"/>
              <w:jc w:val="center"/>
              <w:rPr>
                <w:rFonts w:hint="eastAsia"/>
                <w:sz w:val="18"/>
                <w:szCs w:val="18"/>
                <w:highlight w:val="none"/>
                <w:lang w:val="en-US" w:eastAsia="zh-CN"/>
              </w:rPr>
            </w:pPr>
            <w:r>
              <w:rPr>
                <w:rFonts w:hint="eastAsia" w:ascii="宋体" w:hAnsi="宋体" w:eastAsia="宋体" w:cs="宋体"/>
                <w:sz w:val="18"/>
                <w:szCs w:val="18"/>
                <w:highlight w:val="none"/>
                <w:lang w:val="en-US" w:eastAsia="zh-CN"/>
              </w:rPr>
              <w:t>15</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勘察</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杜建彬</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49</w:t>
            </w:r>
          </w:p>
        </w:tc>
        <w:tc>
          <w:tcPr>
            <w:tcW w:w="1304" w:type="dxa"/>
            <w:vAlign w:val="center"/>
          </w:tcPr>
          <w:p>
            <w:pPr>
              <w:spacing w:line="240" w:lineRule="exact"/>
              <w:jc w:val="center"/>
              <w:rPr>
                <w:rFonts w:hint="eastAsia"/>
                <w:sz w:val="18"/>
                <w:szCs w:val="18"/>
                <w:highlight w:val="none"/>
              </w:rPr>
            </w:pPr>
            <w:r>
              <w:rPr>
                <w:rFonts w:hint="eastAsia" w:ascii="宋体" w:hAnsi="宋体" w:eastAsia="宋体" w:cs="宋体"/>
                <w:sz w:val="18"/>
                <w:szCs w:val="18"/>
                <w:highlight w:val="none"/>
              </w:rPr>
              <w:t>注册土木工程师（岩土）</w:t>
            </w:r>
          </w:p>
        </w:tc>
        <w:tc>
          <w:tcPr>
            <w:tcW w:w="1106" w:type="dxa"/>
            <w:vAlign w:val="center"/>
          </w:tcPr>
          <w:p>
            <w:pPr>
              <w:jc w:val="center"/>
              <w:rPr>
                <w:rFonts w:hint="eastAsia"/>
                <w:sz w:val="18"/>
                <w:szCs w:val="18"/>
                <w:highlight w:val="none"/>
              </w:rPr>
            </w:pPr>
            <w:r>
              <w:rPr>
                <w:rFonts w:hint="eastAsia" w:ascii="宋体" w:hAnsi="宋体" w:eastAsia="宋体" w:cs="宋体"/>
                <w:kern w:val="2"/>
                <w:sz w:val="16"/>
                <w:szCs w:val="16"/>
                <w:highlight w:val="none"/>
                <w:lang w:val="en-US" w:eastAsia="zh-CN" w:bidi="ar-SA"/>
              </w:rPr>
              <w:t>AY111300599</w:t>
            </w:r>
          </w:p>
        </w:tc>
        <w:tc>
          <w:tcPr>
            <w:tcW w:w="992" w:type="dxa"/>
            <w:vAlign w:val="center"/>
          </w:tcPr>
          <w:p>
            <w:pPr>
              <w:jc w:val="center"/>
              <w:rPr>
                <w:rFonts w:hint="eastAsia"/>
                <w:sz w:val="18"/>
                <w:szCs w:val="18"/>
                <w:highlight w:val="none"/>
              </w:rPr>
            </w:pPr>
            <w:r>
              <w:rPr>
                <w:rFonts w:hint="eastAsia" w:ascii="宋体" w:hAnsi="宋体" w:eastAsia="宋体" w:cs="宋体"/>
                <w:kern w:val="2"/>
                <w:sz w:val="18"/>
                <w:szCs w:val="18"/>
                <w:highlight w:val="none"/>
                <w:lang w:val="en-US" w:eastAsia="zh-CN" w:bidi="ar-SA"/>
              </w:rPr>
              <w:t>2024-12-31</w:t>
            </w:r>
          </w:p>
        </w:tc>
        <w:tc>
          <w:tcPr>
            <w:tcW w:w="1255" w:type="dxa"/>
            <w:vAlign w:val="center"/>
          </w:tcPr>
          <w:p>
            <w:pPr>
              <w:spacing w:line="240" w:lineRule="exact"/>
              <w:jc w:val="center"/>
              <w:rPr>
                <w:rFonts w:hint="eastAsia"/>
                <w:sz w:val="18"/>
                <w:szCs w:val="18"/>
                <w:highlight w:val="none"/>
                <w:lang w:eastAsia="zh-CN"/>
              </w:rPr>
            </w:pPr>
            <w:r>
              <w:rPr>
                <w:rFonts w:hint="eastAsia" w:ascii="宋体" w:hAnsi="宋体" w:eastAsia="宋体" w:cs="宋体"/>
                <w:kern w:val="2"/>
                <w:sz w:val="18"/>
                <w:szCs w:val="18"/>
                <w:highlight w:val="none"/>
                <w:lang w:val="en-US" w:eastAsia="zh-CN" w:bidi="ar-SA"/>
              </w:rPr>
              <w:t>水文、工程地质高级工程师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中核高资证字2011681号</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6"/>
                <w:szCs w:val="16"/>
              </w:rPr>
              <w:t>2011-3-22</w:t>
            </w:r>
          </w:p>
        </w:tc>
        <w:tc>
          <w:tcPr>
            <w:tcW w:w="1074" w:type="dxa"/>
            <w:vAlign w:val="center"/>
          </w:tcPr>
          <w:p>
            <w:pPr>
              <w:spacing w:line="240" w:lineRule="exact"/>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25</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勘察</w:t>
            </w:r>
          </w:p>
        </w:tc>
        <w:tc>
          <w:tcPr>
            <w:tcW w:w="709"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专职</w:t>
            </w:r>
          </w:p>
        </w:tc>
        <w:tc>
          <w:tcPr>
            <w:tcW w:w="85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张汉</w:t>
            </w:r>
          </w:p>
        </w:tc>
        <w:tc>
          <w:tcPr>
            <w:tcW w:w="567"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男</w:t>
            </w:r>
          </w:p>
        </w:tc>
        <w:tc>
          <w:tcPr>
            <w:tcW w:w="709"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62</w:t>
            </w:r>
          </w:p>
        </w:tc>
        <w:tc>
          <w:tcPr>
            <w:tcW w:w="1304" w:type="dxa"/>
            <w:vAlign w:val="center"/>
          </w:tcPr>
          <w:p>
            <w:pPr>
              <w:spacing w:line="240" w:lineRule="exact"/>
              <w:jc w:val="center"/>
              <w:rPr>
                <w:rFonts w:hint="eastAsia"/>
                <w:sz w:val="18"/>
                <w:szCs w:val="18"/>
                <w:highlight w:val="none"/>
              </w:rPr>
            </w:pPr>
            <w:r>
              <w:rPr>
                <w:rFonts w:hint="eastAsia" w:ascii="宋体" w:hAnsi="宋体" w:eastAsia="宋体" w:cs="宋体"/>
                <w:sz w:val="18"/>
                <w:szCs w:val="18"/>
                <w:highlight w:val="none"/>
              </w:rPr>
              <w:t>注册土木工程师（岩土）</w:t>
            </w:r>
          </w:p>
        </w:tc>
        <w:tc>
          <w:tcPr>
            <w:tcW w:w="1106" w:type="dxa"/>
            <w:vAlign w:val="center"/>
          </w:tcPr>
          <w:p>
            <w:pPr>
              <w:jc w:val="center"/>
              <w:rPr>
                <w:rFonts w:hint="eastAsia"/>
                <w:sz w:val="18"/>
                <w:szCs w:val="18"/>
                <w:highlight w:val="none"/>
              </w:rPr>
            </w:pPr>
            <w:r>
              <w:rPr>
                <w:rFonts w:hint="eastAsia" w:ascii="宋体" w:hAnsi="宋体" w:eastAsia="宋体" w:cs="宋体"/>
                <w:sz w:val="16"/>
                <w:szCs w:val="16"/>
                <w:highlight w:val="none"/>
              </w:rPr>
              <w:t>A</w:t>
            </w:r>
            <w:r>
              <w:rPr>
                <w:rFonts w:hint="eastAsia" w:ascii="宋体" w:hAnsi="宋体" w:eastAsia="宋体" w:cs="宋体"/>
                <w:sz w:val="16"/>
                <w:szCs w:val="16"/>
                <w:highlight w:val="none"/>
                <w:lang w:val="en-US" w:eastAsia="zh-CN"/>
              </w:rPr>
              <w:t>Y</w:t>
            </w:r>
            <w:r>
              <w:rPr>
                <w:rFonts w:hint="eastAsia" w:ascii="宋体" w:hAnsi="宋体" w:eastAsia="宋体" w:cs="宋体"/>
                <w:sz w:val="16"/>
                <w:szCs w:val="16"/>
                <w:highlight w:val="none"/>
              </w:rPr>
              <w:t>064400351</w:t>
            </w:r>
          </w:p>
        </w:tc>
        <w:tc>
          <w:tcPr>
            <w:tcW w:w="992" w:type="dxa"/>
            <w:vAlign w:val="center"/>
          </w:tcPr>
          <w:p>
            <w:pPr>
              <w:jc w:val="center"/>
              <w:rPr>
                <w:rFonts w:hint="eastAsia"/>
                <w:sz w:val="18"/>
                <w:szCs w:val="18"/>
                <w:highlight w:val="none"/>
              </w:rPr>
            </w:pPr>
            <w:r>
              <w:rPr>
                <w:rFonts w:hint="eastAsia" w:ascii="宋体" w:hAnsi="宋体" w:eastAsia="宋体" w:cs="宋体"/>
                <w:sz w:val="18"/>
                <w:szCs w:val="18"/>
                <w:highlight w:val="none"/>
                <w:lang w:val="en-US" w:eastAsia="zh-CN"/>
              </w:rPr>
              <w:t>2022-12-31</w:t>
            </w:r>
          </w:p>
        </w:tc>
        <w:tc>
          <w:tcPr>
            <w:tcW w:w="1255" w:type="dxa"/>
            <w:vAlign w:val="center"/>
          </w:tcPr>
          <w:p>
            <w:pPr>
              <w:spacing w:line="240" w:lineRule="exact"/>
              <w:jc w:val="center"/>
              <w:rPr>
                <w:rFonts w:hint="eastAsia"/>
                <w:sz w:val="18"/>
                <w:szCs w:val="18"/>
                <w:highlight w:val="none"/>
                <w:lang w:eastAsia="zh-CN"/>
              </w:rPr>
            </w:pPr>
            <w:r>
              <w:rPr>
                <w:rFonts w:hint="eastAsia" w:ascii="宋体" w:hAnsi="宋体" w:eastAsia="宋体" w:cs="宋体"/>
                <w:sz w:val="18"/>
                <w:szCs w:val="18"/>
                <w:highlight w:val="none"/>
              </w:rPr>
              <w:t>工程地质高级工程师</w:t>
            </w:r>
          </w:p>
        </w:tc>
        <w:tc>
          <w:tcPr>
            <w:tcW w:w="1704" w:type="dxa"/>
            <w:vAlign w:val="center"/>
          </w:tcPr>
          <w:p>
            <w:pPr>
              <w:jc w:val="center"/>
              <w:rPr>
                <w:rFonts w:hint="eastAsia"/>
                <w:sz w:val="18"/>
                <w:szCs w:val="18"/>
                <w:highlight w:val="none"/>
              </w:rPr>
            </w:pPr>
            <w:r>
              <w:rPr>
                <w:rFonts w:hint="eastAsia" w:ascii="宋体" w:hAnsi="宋体" w:eastAsia="宋体" w:cs="宋体"/>
                <w:sz w:val="18"/>
                <w:szCs w:val="18"/>
              </w:rPr>
              <w:t>粤高职证字第068640号</w:t>
            </w:r>
          </w:p>
        </w:tc>
        <w:tc>
          <w:tcPr>
            <w:tcW w:w="1333" w:type="dxa"/>
            <w:vAlign w:val="center"/>
          </w:tcPr>
          <w:p>
            <w:pPr>
              <w:jc w:val="center"/>
              <w:rPr>
                <w:rFonts w:hint="eastAsia"/>
                <w:sz w:val="18"/>
                <w:szCs w:val="18"/>
                <w:highlight w:val="none"/>
                <w:lang w:val="en-US" w:eastAsia="zh-CN"/>
              </w:rPr>
            </w:pPr>
            <w:r>
              <w:rPr>
                <w:rFonts w:hint="eastAsia" w:ascii="宋体" w:hAnsi="宋体" w:eastAsia="宋体" w:cs="宋体"/>
                <w:sz w:val="15"/>
                <w:szCs w:val="15"/>
              </w:rPr>
              <w:t>1996-12-30</w:t>
            </w:r>
          </w:p>
        </w:tc>
        <w:tc>
          <w:tcPr>
            <w:tcW w:w="1074" w:type="dxa"/>
            <w:vAlign w:val="center"/>
          </w:tcPr>
          <w:p>
            <w:pPr>
              <w:spacing w:line="240" w:lineRule="exact"/>
              <w:jc w:val="center"/>
              <w:rPr>
                <w:rFonts w:hint="eastAsia"/>
                <w:sz w:val="18"/>
                <w:szCs w:val="18"/>
                <w:highlight w:val="none"/>
                <w:lang w:val="en-US" w:eastAsia="zh-CN"/>
              </w:rPr>
            </w:pPr>
            <w:r>
              <w:rPr>
                <w:rFonts w:hint="eastAsia" w:ascii="宋体" w:hAnsi="宋体" w:eastAsia="宋体" w:cs="宋体"/>
                <w:sz w:val="18"/>
                <w:szCs w:val="18"/>
                <w:highlight w:val="none"/>
              </w:rPr>
              <w:t>21</w:t>
            </w:r>
          </w:p>
        </w:tc>
        <w:tc>
          <w:tcPr>
            <w:tcW w:w="926" w:type="dxa"/>
            <w:vAlign w:val="center"/>
          </w:tcPr>
          <w:p>
            <w:pPr>
              <w:jc w:val="center"/>
              <w:rPr>
                <w:rFonts w:hint="eastAsia"/>
                <w:sz w:val="18"/>
                <w:szCs w:val="18"/>
                <w:highlight w:val="none"/>
                <w:lang w:val="en-US" w:eastAsia="zh-CN"/>
              </w:rPr>
            </w:pPr>
            <w:r>
              <w:rPr>
                <w:rFonts w:hint="eastAsia" w:ascii="宋体" w:hAnsi="宋体" w:eastAsia="宋体" w:cs="宋体"/>
                <w:sz w:val="18"/>
                <w:szCs w:val="18"/>
                <w:highlight w:val="none"/>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cs="Times New Roman"/>
          <w:b w:val="0"/>
          <w:bCs/>
          <w:sz w:val="44"/>
          <w:szCs w:val="44"/>
          <w:lang w:eastAsia="zh-CN"/>
        </w:rPr>
        <w:t>佛山市顺德区顺建施工图审查中心审查人员业绩</w:t>
      </w:r>
    </w:p>
    <w:tbl>
      <w:tblPr>
        <w:tblStyle w:val="8"/>
        <w:tblW w:w="14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959"/>
        <w:gridCol w:w="5952"/>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gridSpan w:val="2"/>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方沛江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顺德区嘉信城花园五期帝苑一期3栋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建筑面积22624</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9m²，地上21层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佛山市顺德区骏杰金属材料有限公司厂房一</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建筑面积27055m²，地上1层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嘉信城市花园</w:t>
            </w:r>
            <w:r>
              <w:rPr>
                <w:rFonts w:hint="eastAsia" w:ascii="Times New Roman" w:hAnsi="Times New Roman" w:cs="Times New Roman"/>
                <w:sz w:val="18"/>
                <w:szCs w:val="18"/>
                <w:lang w:val="en-US" w:eastAsia="zh-CN"/>
              </w:rPr>
              <w:t>五期</w:t>
            </w:r>
            <w:r>
              <w:rPr>
                <w:rFonts w:hint="eastAsia" w:ascii="Times New Roman" w:hAnsi="Times New Roman" w:cs="Times New Roman"/>
                <w:sz w:val="18"/>
                <w:szCs w:val="18"/>
                <w:lang w:eastAsia="zh-CN"/>
              </w:rPr>
              <w:t>帝苑一期</w:t>
            </w:r>
            <w:r>
              <w:rPr>
                <w:rFonts w:hint="eastAsia" w:ascii="Times New Roman" w:hAnsi="Times New Roman" w:cs="Times New Roman"/>
                <w:sz w:val="18"/>
                <w:szCs w:val="18"/>
                <w:lang w:val="en-US" w:eastAsia="zh-CN"/>
              </w:rPr>
              <w:t>5、7、9栋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w:t>
            </w:r>
            <w:r>
              <w:rPr>
                <w:rFonts w:hint="eastAsia" w:ascii="Times New Roman" w:hAnsi="Times New Roman" w:cs="Times New Roman"/>
                <w:sz w:val="18"/>
                <w:szCs w:val="18"/>
                <w:lang w:val="en-US" w:eastAsia="zh-CN"/>
              </w:rPr>
              <w:t>0363</w:t>
            </w:r>
            <w:r>
              <w:rPr>
                <w:rFonts w:hint="eastAsia" w:ascii="Times New Roman" w:hAnsi="Times New Roman" w:cs="Times New Roman"/>
                <w:sz w:val="18"/>
                <w:szCs w:val="18"/>
              </w:rPr>
              <w:t>m²，地上</w:t>
            </w:r>
            <w:r>
              <w:rPr>
                <w:rFonts w:hint="eastAsia" w:ascii="Times New Roman" w:hAnsi="Times New Roman" w:cs="Times New Roman"/>
                <w:sz w:val="18"/>
                <w:szCs w:val="18"/>
                <w:lang w:val="en-US" w:eastAsia="zh-CN"/>
              </w:rPr>
              <w:t>23</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w:t>
            </w:r>
            <w:r>
              <w:rPr>
                <w:rFonts w:hint="eastAsia" w:ascii="Times New Roman" w:hAnsi="Times New Roman" w:cs="Times New Roman"/>
                <w:sz w:val="18"/>
                <w:szCs w:val="18"/>
                <w:lang w:val="en-US" w:eastAsia="zh-CN"/>
              </w:rPr>
              <w:t>11</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科盈国际工业园一期厂房一</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w:t>
            </w:r>
            <w:r>
              <w:rPr>
                <w:rFonts w:hint="eastAsia" w:ascii="Times New Roman" w:hAnsi="Times New Roman" w:cs="Times New Roman"/>
                <w:sz w:val="18"/>
                <w:szCs w:val="18"/>
                <w:lang w:val="en-US" w:eastAsia="zh-CN"/>
              </w:rPr>
              <w:t>29356</w:t>
            </w:r>
            <w:r>
              <w:rPr>
                <w:rFonts w:hint="eastAsia" w:ascii="Times New Roman" w:hAnsi="Times New Roman" w:cs="Times New Roman"/>
                <w:sz w:val="18"/>
                <w:szCs w:val="18"/>
              </w:rPr>
              <w:t>m²，地上</w:t>
            </w: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嘉信城市花园五期帝苑一期</w:t>
            </w:r>
            <w:r>
              <w:rPr>
                <w:rFonts w:hint="eastAsia" w:ascii="Times New Roman" w:hAnsi="Times New Roman" w:cs="Times New Roman"/>
                <w:sz w:val="18"/>
                <w:szCs w:val="18"/>
                <w:lang w:val="en-US" w:eastAsia="zh-CN"/>
              </w:rPr>
              <w:t>11、15栋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24315㎡，地上21层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顺德区勒流镇珠二环与伦桂路交叉处E号地块项目十</w:t>
            </w:r>
            <w:r>
              <w:rPr>
                <w:rFonts w:hint="eastAsia" w:ascii="Times New Roman" w:hAnsi="Times New Roman" w:cs="Times New Roman"/>
                <w:sz w:val="18"/>
                <w:szCs w:val="18"/>
                <w:lang w:val="en-US" w:eastAsia="zh-CN"/>
              </w:rPr>
              <w:t>二</w:t>
            </w:r>
            <w:r>
              <w:rPr>
                <w:rFonts w:hint="eastAsia" w:ascii="Times New Roman" w:hAnsi="Times New Roman" w:cs="Times New Roman"/>
                <w:sz w:val="18"/>
                <w:szCs w:val="18"/>
              </w:rPr>
              <w:t>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建筑面积524</w:t>
            </w:r>
            <w:r>
              <w:rPr>
                <w:rFonts w:hint="eastAsia" w:ascii="Times New Roman" w:hAnsi="Times New Roman" w:cs="Times New Roman"/>
                <w:sz w:val="18"/>
                <w:szCs w:val="18"/>
                <w:lang w:val="en-US" w:eastAsia="zh-CN"/>
              </w:rPr>
              <w:t>58</w:t>
            </w:r>
            <w:r>
              <w:rPr>
                <w:rFonts w:hint="eastAsia" w:ascii="Times New Roman" w:hAnsi="Times New Roman" w:cs="Times New Roman"/>
                <w:sz w:val="18"/>
                <w:szCs w:val="18"/>
              </w:rPr>
              <w:t>m²，地上</w:t>
            </w:r>
            <w:r>
              <w:rPr>
                <w:rFonts w:hint="eastAsia" w:ascii="Times New Roman" w:hAnsi="Times New Roman" w:cs="Times New Roman"/>
                <w:sz w:val="18"/>
                <w:szCs w:val="18"/>
                <w:lang w:val="en-US" w:eastAsia="zh-CN"/>
              </w:rPr>
              <w:t>24</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李叔亮</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1992年12月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深圳市宝昌电厂一期工程主厂房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工业一级，主跨35米，50吨吊车，6000平方米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深圳市宝昌电厂扩能工程主厂房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工业一级，主跨24米，50吨吊车，3500平方米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深圳市宝昌电厂后备电厂主厂房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工业一级，主跨35米，35吨吊车，3800平方米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顺德市北滘镇雄盛公司主厂房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工业一级，15米跨，四层，8000平方米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1997年3月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顺德市桂洲镇世佳公司主厂房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工业一级， 15米跨，四层，6500平方米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李铸运</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哈尔滨卓越名苑住宅小区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总建筑面积14.74万m²，地上32层，地下1层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大庆唯美康城13</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14号楼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.89万m²，地上32层，建筑高度99.45米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双鸭山市星运河畔住宅小区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总建筑面积8.42万m²，地上28层，建筑高度85.15米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大庆市景程住宅小区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2.1万m²，地上33层，建筑高度99.35米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哈尔滨市铁西街棚改项目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总建筑面积8.5万m²，地上32层，建筑高度99.6米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哈尔滨市远创华府小区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总建筑面积41.5万m²，地上32层，地下</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层，建筑高度99.95米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李会权</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2016年04</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民华雅苑小区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地下</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层，</w:t>
            </w:r>
            <w:r>
              <w:rPr>
                <w:rFonts w:hint="eastAsia" w:ascii="Times New Roman" w:hAnsi="Times New Roman" w:cs="Times New Roman"/>
                <w:sz w:val="18"/>
                <w:szCs w:val="18"/>
                <w:lang w:eastAsia="zh-CN"/>
              </w:rPr>
              <w:t>地下车库面积为</w:t>
            </w:r>
            <w:r>
              <w:rPr>
                <w:rFonts w:hint="eastAsia" w:ascii="Times New Roman" w:hAnsi="Times New Roman" w:cs="Times New Roman"/>
                <w:sz w:val="18"/>
                <w:szCs w:val="18"/>
                <w:lang w:val="en-US" w:eastAsia="zh-CN"/>
              </w:rPr>
              <w:t>10.97万平方米，</w:t>
            </w:r>
            <w:r>
              <w:rPr>
                <w:rFonts w:hint="eastAsia" w:ascii="Times New Roman" w:hAnsi="Times New Roman" w:cs="Times New Roman"/>
                <w:sz w:val="18"/>
                <w:szCs w:val="18"/>
                <w:lang w:eastAsia="zh-CN"/>
              </w:rPr>
              <w:t>总</w:t>
            </w:r>
            <w:r>
              <w:rPr>
                <w:rFonts w:hint="eastAsia" w:ascii="Times New Roman" w:hAnsi="Times New Roman" w:cs="Times New Roman"/>
                <w:sz w:val="18"/>
                <w:szCs w:val="18"/>
              </w:rPr>
              <w:t>建筑面积</w:t>
            </w:r>
            <w:r>
              <w:rPr>
                <w:rFonts w:hint="eastAsia" w:ascii="Times New Roman" w:hAnsi="Times New Roman" w:cs="Times New Roman"/>
                <w:sz w:val="18"/>
                <w:szCs w:val="18"/>
                <w:lang w:eastAsia="zh-CN"/>
              </w:rPr>
              <w:t>为</w:t>
            </w:r>
            <w:r>
              <w:rPr>
                <w:rFonts w:hint="eastAsia" w:ascii="Times New Roman" w:hAnsi="Times New Roman" w:cs="Times New Roman"/>
                <w:sz w:val="18"/>
                <w:szCs w:val="18"/>
                <w:lang w:val="en-US" w:eastAsia="zh-CN"/>
              </w:rPr>
              <w:t>40.69</w:t>
            </w:r>
            <w:r>
              <w:rPr>
                <w:rFonts w:hint="eastAsia" w:ascii="Times New Roman" w:hAnsi="Times New Roman" w:cs="Times New Roman"/>
                <w:sz w:val="18"/>
                <w:szCs w:val="18"/>
              </w:rPr>
              <w:t>万平方米</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古兜温泉山泉度假</w:t>
            </w:r>
            <w:r>
              <w:rPr>
                <w:rFonts w:hint="eastAsia" w:ascii="Times New Roman" w:hAnsi="Times New Roman" w:cs="Times New Roman"/>
                <w:sz w:val="18"/>
                <w:szCs w:val="18"/>
                <w:lang w:eastAsia="zh-CN"/>
              </w:rPr>
              <w:t>酒店</w:t>
            </w:r>
            <w:r>
              <w:rPr>
                <w:rFonts w:hint="eastAsia" w:ascii="Times New Roman" w:hAnsi="Times New Roman" w:cs="Times New Roman"/>
                <w:sz w:val="18"/>
                <w:szCs w:val="18"/>
              </w:rPr>
              <w:t>AB座</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公共建筑，建筑面积为</w:t>
            </w:r>
            <w:r>
              <w:rPr>
                <w:rFonts w:hint="eastAsia" w:ascii="Times New Roman" w:hAnsi="Times New Roman" w:cs="Times New Roman"/>
                <w:sz w:val="18"/>
                <w:szCs w:val="18"/>
                <w:lang w:val="en-US" w:eastAsia="zh-CN"/>
              </w:rPr>
              <w:t>2.75万平方米，层数为19层。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南湖湾商住小区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住宅</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建筑面积为</w:t>
            </w:r>
            <w:r>
              <w:rPr>
                <w:rFonts w:hint="eastAsia" w:ascii="Times New Roman" w:hAnsi="Times New Roman" w:cs="Times New Roman"/>
                <w:sz w:val="18"/>
                <w:szCs w:val="18"/>
                <w:lang w:val="en-US" w:eastAsia="zh-CN"/>
              </w:rPr>
              <w:t>13.51万平方米，层数为24层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2016年02月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澳新食品</w:t>
            </w:r>
            <w:r>
              <w:rPr>
                <w:rFonts w:hint="eastAsia" w:ascii="Times New Roman" w:hAnsi="Times New Roman" w:cs="Times New Roman"/>
                <w:sz w:val="18"/>
                <w:szCs w:val="18"/>
                <w:lang w:eastAsia="zh-CN"/>
              </w:rPr>
              <w:t>三期厂房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工业项目，建筑面积为</w:t>
            </w:r>
            <w:r>
              <w:rPr>
                <w:rFonts w:hint="eastAsia" w:ascii="Times New Roman" w:hAnsi="Times New Roman" w:cs="Times New Roman"/>
                <w:sz w:val="18"/>
                <w:szCs w:val="18"/>
                <w:lang w:val="en-US" w:eastAsia="zh-CN"/>
              </w:rPr>
              <w:t>3.28万平方米，层数为10层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2016年08月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古兜泉心公寓酒店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公共建筑，建筑面积为</w:t>
            </w:r>
            <w:r>
              <w:rPr>
                <w:rFonts w:hint="eastAsia" w:ascii="Times New Roman" w:hAnsi="Times New Roman" w:cs="Times New Roman"/>
                <w:sz w:val="18"/>
                <w:szCs w:val="18"/>
                <w:lang w:val="en-US" w:eastAsia="zh-CN"/>
              </w:rPr>
              <w:t>2.19万平方米，地上9层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陈贡宁</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罗定市广域房产御景豪庭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总建筑面积6万m²，地上20层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w:t>
            </w:r>
            <w:r>
              <w:rPr>
                <w:rFonts w:hint="eastAsia" w:ascii="Times New Roman" w:hAnsi="Times New Roman" w:cs="Times New Roman"/>
                <w:sz w:val="18"/>
                <w:szCs w:val="18"/>
                <w:lang w:val="en-US" w:eastAsia="zh-CN"/>
              </w:rPr>
              <w:t>11</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顺德区佛罗伦斯柏悦湾花园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总建筑面积18万m²，地上25层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顺德区乐从腾骏家具广场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总建筑面积11万m²，地上5层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w:t>
            </w: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四会市发现.美院IV-43-1地块项目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总建筑面积21万m²，地上17层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w:t>
            </w:r>
            <w:r>
              <w:rPr>
                <w:rFonts w:hint="eastAsia" w:ascii="Times New Roman" w:hAnsi="Times New Roman" w:cs="Times New Roman"/>
                <w:sz w:val="18"/>
                <w:szCs w:val="18"/>
                <w:lang w:val="en-US" w:eastAsia="zh-CN"/>
              </w:rPr>
              <w:t>5</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英德市广英房产广英花园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总建筑面积21万m²，地上17层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清远市名德房地产有限公司名德华府</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总建筑面积12万m²，地上30层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吕剑虹</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浙江省余姚冶炼厂</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总建筑面积30000 m²，</w:t>
            </w:r>
            <w:r>
              <w:rPr>
                <w:rFonts w:hint="eastAsia" w:ascii="Times New Roman" w:hAnsi="Times New Roman" w:cs="Times New Roman"/>
                <w:sz w:val="18"/>
                <w:szCs w:val="18"/>
                <w:lang w:val="en-US" w:eastAsia="zh-CN"/>
              </w:rPr>
              <w:t>跨度30米+15米，行车：32吨，</w:t>
            </w:r>
            <w:r>
              <w:rPr>
                <w:rFonts w:hint="eastAsia" w:ascii="Times New Roman" w:hAnsi="Times New Roman" w:cs="Times New Roman"/>
                <w:sz w:val="18"/>
                <w:szCs w:val="18"/>
              </w:rPr>
              <w:t>投资额5亿元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1997年2月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大冶有色冶炼厂2#精矿仓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总建筑面积10000m²，跨度33</w:t>
            </w:r>
            <w:r>
              <w:rPr>
                <w:rFonts w:hint="eastAsia" w:ascii="Times New Roman" w:hAnsi="Times New Roman" w:cs="Times New Roman"/>
                <w:sz w:val="18"/>
                <w:szCs w:val="18"/>
                <w:lang w:val="en-US" w:eastAsia="zh-CN"/>
              </w:rPr>
              <w:t>米</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吊车吨位32吨，</w:t>
            </w:r>
            <w:r>
              <w:rPr>
                <w:rFonts w:hint="eastAsia" w:ascii="Times New Roman" w:hAnsi="Times New Roman" w:cs="Times New Roman"/>
                <w:sz w:val="18"/>
                <w:szCs w:val="18"/>
              </w:rPr>
              <w:t>总投资额</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大冶有色冶炼厂铜电解厂房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总建筑面积20000 m²，</w:t>
            </w:r>
            <w:r>
              <w:rPr>
                <w:rFonts w:hint="eastAsia" w:ascii="Times New Roman" w:hAnsi="Times New Roman" w:cs="Times New Roman"/>
                <w:sz w:val="18"/>
                <w:szCs w:val="18"/>
                <w:lang w:val="en-US" w:eastAsia="zh-CN"/>
              </w:rPr>
              <w:t>跨度</w:t>
            </w:r>
            <w:r>
              <w:rPr>
                <w:rFonts w:hint="eastAsia" w:ascii="Times New Roman" w:hAnsi="Times New Roman" w:cs="Times New Roman"/>
                <w:sz w:val="18"/>
                <w:szCs w:val="18"/>
              </w:rPr>
              <w:t>30m+30m+15m，</w:t>
            </w:r>
            <w:r>
              <w:rPr>
                <w:rFonts w:hint="eastAsia" w:ascii="Times New Roman" w:hAnsi="Times New Roman" w:cs="Times New Roman"/>
                <w:sz w:val="18"/>
                <w:szCs w:val="18"/>
                <w:lang w:val="en-US" w:eastAsia="zh-CN"/>
              </w:rPr>
              <w:t>吊车吨位32吨，</w:t>
            </w:r>
            <w:r>
              <w:rPr>
                <w:rFonts w:hint="eastAsia" w:ascii="Times New Roman" w:hAnsi="Times New Roman" w:cs="Times New Roman"/>
                <w:sz w:val="18"/>
                <w:szCs w:val="18"/>
              </w:rPr>
              <w:t>总投资额5</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2002年4月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大江矿山加工厂</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总建筑面积30000m²，</w:t>
            </w:r>
            <w:r>
              <w:rPr>
                <w:rFonts w:hint="eastAsia" w:ascii="Times New Roman" w:hAnsi="Times New Roman" w:cs="Times New Roman"/>
                <w:sz w:val="18"/>
                <w:szCs w:val="18"/>
                <w:lang w:val="en-US" w:eastAsia="zh-CN"/>
              </w:rPr>
              <w:t>跨度30米，吊车吨位32吨，</w:t>
            </w:r>
            <w:r>
              <w:rPr>
                <w:rFonts w:hint="eastAsia" w:ascii="Times New Roman" w:hAnsi="Times New Roman" w:cs="Times New Roman"/>
                <w:sz w:val="18"/>
                <w:szCs w:val="18"/>
              </w:rPr>
              <w:t>总投资额5</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大冶有色冶炼厂转炉烟气制酸四系工程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总建筑面积15000m²，</w:t>
            </w:r>
            <w:r>
              <w:rPr>
                <w:rFonts w:hint="eastAsia" w:ascii="Times New Roman" w:hAnsi="Times New Roman" w:cs="Times New Roman"/>
                <w:sz w:val="18"/>
                <w:szCs w:val="18"/>
                <w:lang w:val="en-US" w:eastAsia="zh-CN"/>
              </w:rPr>
              <w:t>跨度24米，吊车吨位24吨，</w:t>
            </w:r>
            <w:r>
              <w:rPr>
                <w:rFonts w:hint="eastAsia" w:ascii="Times New Roman" w:hAnsi="Times New Roman" w:cs="Times New Roman"/>
                <w:sz w:val="18"/>
                <w:szCs w:val="18"/>
              </w:rPr>
              <w:t>总投资额6亿元</w:t>
            </w:r>
            <w:r>
              <w:rPr>
                <w:rFonts w:hint="eastAsia"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朱兴华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徐州碧螺山庄</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建筑面积30000</w:t>
            </w:r>
            <w:r>
              <w:rPr>
                <w:rFonts w:hint="eastAsia" w:ascii="Times New Roman" w:hAnsi="Times New Roman" w:cs="Times New Roman"/>
                <w:sz w:val="18"/>
                <w:szCs w:val="18"/>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rPr>
              <w:t>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太仓市周氏国际酒店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建筑面积41000m²，地上16层地下1层，建筑高度63m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美岸青城地下室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建筑面积36000m²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2006年4月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江苏昆山市枫情佳苑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建筑面积约200000</w:t>
            </w:r>
            <w:r>
              <w:rPr>
                <w:rFonts w:hint="eastAsia" w:ascii="Times New Roman" w:hAnsi="Times New Roman" w:cs="Times New Roman"/>
                <w:sz w:val="18"/>
                <w:szCs w:val="18"/>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天津保税区天润新苑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建筑面积约60000</w:t>
            </w:r>
            <w:r>
              <w:rPr>
                <w:rFonts w:hint="eastAsia" w:ascii="Times New Roman" w:hAnsi="Times New Roman" w:cs="Times New Roman"/>
                <w:sz w:val="18"/>
                <w:szCs w:val="18"/>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谭素群</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2002年10月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永泰大厦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建筑面积19210 m²，地上19层地下1层，建筑高度63m，投资额3400万元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2002年6月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绿茵鸣苑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建筑面积10万m²，地上16层地下1层，建筑高度53m，投资额1</w:t>
            </w:r>
            <w:r>
              <w:rPr>
                <w:rFonts w:hint="eastAsia" w:ascii="Times New Roman" w:hAnsi="Times New Roman" w:cs="Times New Roman"/>
                <w:sz w:val="18"/>
                <w:szCs w:val="18"/>
                <w:lang w:val="en-US" w:eastAsia="zh-CN"/>
              </w:rPr>
              <w:t>.8亿</w:t>
            </w:r>
            <w:r>
              <w:rPr>
                <w:rFonts w:hint="eastAsia" w:ascii="Times New Roman" w:hAnsi="Times New Roman" w:cs="Times New Roman"/>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2002年12月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上饶人民医院</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建筑面积4万 m²，地上15层地下1层，建筑高度61m，投资额1.6亿元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碧湖花园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建筑面积6万m²，地上11层地下1层，建筑高度34.5m，投资额1.08亿元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黄岐嘉洲广场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建筑面积11万 m²，地上4层地下2层，建筑高度21.5m，投资额3.7亿元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佛山实验学</w:t>
            </w:r>
            <w:r>
              <w:rPr>
                <w:rFonts w:hint="eastAsia" w:ascii="Times New Roman" w:hAnsi="Times New Roman" w:cs="Times New Roman"/>
                <w:sz w:val="18"/>
                <w:szCs w:val="18"/>
                <w:lang w:val="en-US" w:eastAsia="zh-CN"/>
              </w:rPr>
              <w:t>校</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建筑面积7.8万 m²，地上5层地下1层，建筑高度18m，投资额1.7亿元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倪学斌</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名门豪苑1-5座（含商铺、地下车库）土建工程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建筑面积13万 m²，地上25层地下2层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2005年10月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佛山市伟业机动车配件有限公司车间1</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建筑面积3251</w:t>
            </w:r>
            <w:r>
              <w:rPr>
                <w:rFonts w:hint="eastAsia" w:ascii="Times New Roman" w:hAnsi="Times New Roman" w:cs="Times New Roman"/>
                <w:sz w:val="18"/>
                <w:szCs w:val="18"/>
              </w:rPr>
              <w:t>m²</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混凝土结构，跨度12.5米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泰</w:t>
            </w:r>
            <w:r>
              <w:rPr>
                <w:rFonts w:hint="eastAsia" w:ascii="Times New Roman" w:hAnsi="Times New Roman" w:cs="Times New Roman"/>
                <w:sz w:val="18"/>
                <w:szCs w:val="18"/>
                <w:lang w:val="en-US" w:eastAsia="zh-CN"/>
              </w:rPr>
              <w:t>誉</w:t>
            </w:r>
            <w:r>
              <w:rPr>
                <w:rFonts w:hint="eastAsia" w:ascii="Times New Roman" w:hAnsi="Times New Roman" w:cs="Times New Roman"/>
                <w:sz w:val="18"/>
                <w:szCs w:val="18"/>
              </w:rPr>
              <w:t>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建筑面积19600m²，建筑高度55m</w:t>
            </w:r>
            <w:r>
              <w:rPr>
                <w:rFonts w:hint="eastAsia" w:ascii="Times New Roman" w:hAnsi="Times New Roman" w:cs="Times New Roman"/>
                <w:sz w:val="18"/>
                <w:szCs w:val="18"/>
                <w:lang w:val="en-US" w:eastAsia="zh-CN"/>
              </w:rPr>
              <w:t>公建</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2006年9月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金碧豪园帝景园</w:t>
            </w:r>
          </w:p>
        </w:tc>
        <w:tc>
          <w:tcPr>
            <w:tcW w:w="95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建筑面积32500 m²，地上21层地下2层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尚景名都（二期）8-14座、半地下车库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建筑面积4</w:t>
            </w:r>
            <w:r>
              <w:rPr>
                <w:rFonts w:hint="eastAsia" w:ascii="Times New Roman" w:hAnsi="Times New Roman" w:cs="Times New Roman"/>
                <w:sz w:val="18"/>
                <w:szCs w:val="18"/>
                <w:lang w:val="en-US" w:eastAsia="zh-CN"/>
              </w:rPr>
              <w:t>8739</w:t>
            </w:r>
            <w:r>
              <w:rPr>
                <w:rFonts w:hint="eastAsia" w:ascii="Times New Roman" w:hAnsi="Times New Roman" w:cs="Times New Roman"/>
                <w:sz w:val="18"/>
                <w:szCs w:val="18"/>
              </w:rPr>
              <w:t>m²，地上25层地下1层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陈永新</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w:t>
            </w:r>
            <w:r>
              <w:rPr>
                <w:rFonts w:hint="eastAsia" w:ascii="Times New Roman" w:hAnsi="Times New Roman" w:cs="Times New Roman"/>
                <w:sz w:val="18"/>
                <w:szCs w:val="18"/>
                <w:lang w:val="en-US" w:eastAsia="zh-CN"/>
              </w:rPr>
              <w:t>11</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佛山市公园西侧A地块安置小区1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座商住楼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，建筑面积12.26万 m²，地上26层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佛山市三水乐平华盛广场购物中心酒店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，建筑面积23400m²，地</w:t>
            </w:r>
            <w:r>
              <w:rPr>
                <w:rFonts w:hint="eastAsia" w:ascii="Times New Roman" w:hAnsi="Times New Roman" w:cs="Times New Roman"/>
                <w:sz w:val="18"/>
                <w:szCs w:val="18"/>
                <w:lang w:val="en-US" w:eastAsia="zh-CN"/>
              </w:rPr>
              <w:t>上6层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佛山市南海九江镇</w:t>
            </w:r>
            <w:r>
              <w:rPr>
                <w:rFonts w:hint="eastAsia" w:ascii="Times New Roman" w:hAnsi="Times New Roman" w:cs="Times New Roman"/>
                <w:sz w:val="18"/>
                <w:szCs w:val="18"/>
                <w:lang w:val="en-US" w:eastAsia="zh-CN"/>
              </w:rPr>
              <w:t>金港湾（星堤尚筑）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建筑面积30500 m²，地上22层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佛山普君新城社区三</w:t>
            </w:r>
            <w:r>
              <w:rPr>
                <w:rFonts w:hint="eastAsia" w:ascii="Times New Roman" w:hAnsi="Times New Roman" w:cs="Times New Roman"/>
                <w:sz w:val="18"/>
                <w:szCs w:val="18"/>
                <w:lang w:val="en-US" w:eastAsia="zh-CN"/>
              </w:rPr>
              <w:t>C5,C6,C7,D3,D4</w:t>
            </w:r>
            <w:r>
              <w:rPr>
                <w:rFonts w:hint="eastAsia" w:ascii="Times New Roman" w:hAnsi="Times New Roman" w:cs="Times New Roman"/>
                <w:sz w:val="18"/>
                <w:szCs w:val="18"/>
              </w:rPr>
              <w:t>商住楼和商铺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建筑面积72000m²，地上30层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阳江市浩大</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岭南新邨商住楼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建筑面积35000m²，地上25层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2010年9月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三水绿湖爱伦堡花园三期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高层住宅，建筑面积21000平方米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徐杰年</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肇庆好世界酒店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10万㎡公共建筑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珠江新城</w:t>
            </w:r>
            <w:r>
              <w:rPr>
                <w:rFonts w:hint="eastAsia" w:ascii="Times New Roman" w:hAnsi="Times New Roman" w:cs="Times New Roman"/>
                <w:sz w:val="18"/>
                <w:szCs w:val="18"/>
                <w:lang w:val="en-US" w:eastAsia="zh-CN"/>
              </w:rPr>
              <w:t>J2-2地块项目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18万㎡高层公建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肇庆海逸半岛</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建筑面积23</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7万㎡高层建筑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2014年5月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云浮臻汇园</w:t>
            </w:r>
          </w:p>
        </w:tc>
        <w:tc>
          <w:tcPr>
            <w:tcW w:w="95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120万㎡</w:t>
            </w:r>
            <w:r>
              <w:rPr>
                <w:rFonts w:hint="eastAsia" w:ascii="Times New Roman" w:hAnsi="Times New Roman" w:cs="Times New Roman"/>
                <w:sz w:val="18"/>
                <w:szCs w:val="18"/>
                <w:lang w:eastAsia="zh-CN"/>
              </w:rPr>
              <w:t>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肇庆景峰家园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36.6万㎡</w:t>
            </w:r>
            <w:r>
              <w:rPr>
                <w:rFonts w:hint="eastAsia" w:ascii="Times New Roman" w:hAnsi="Times New Roman" w:cs="Times New Roman"/>
                <w:sz w:val="18"/>
                <w:szCs w:val="18"/>
                <w:lang w:eastAsia="zh-CN"/>
              </w:rPr>
              <w:t>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阳江永光中心</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12万㎡公共建筑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肖建华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佛山万科四季花城</w:t>
            </w:r>
            <w:r>
              <w:rPr>
                <w:rFonts w:hint="eastAsia" w:ascii="Times New Roman" w:hAnsi="Times New Roman" w:cs="Times New Roman"/>
                <w:sz w:val="18"/>
                <w:szCs w:val="18"/>
                <w:lang w:eastAsia="zh-CN"/>
              </w:rPr>
              <w:t>五</w:t>
            </w:r>
            <w:r>
              <w:rPr>
                <w:rFonts w:hint="eastAsia" w:ascii="Times New Roman" w:hAnsi="Times New Roman" w:cs="Times New Roman"/>
                <w:sz w:val="18"/>
                <w:szCs w:val="18"/>
                <w:lang w:val="en-US" w:eastAsia="zh-CN"/>
              </w:rPr>
              <w:t>-六</w:t>
            </w:r>
            <w:r>
              <w:rPr>
                <w:rFonts w:hint="eastAsia" w:ascii="Times New Roman" w:hAnsi="Times New Roman" w:cs="Times New Roman"/>
                <w:sz w:val="18"/>
                <w:szCs w:val="18"/>
              </w:rPr>
              <w:t>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万m²，地上</w:t>
            </w:r>
            <w:r>
              <w:rPr>
                <w:rFonts w:hint="eastAsia" w:ascii="Times New Roman" w:hAnsi="Times New Roman" w:cs="Times New Roman"/>
                <w:sz w:val="18"/>
                <w:szCs w:val="18"/>
                <w:lang w:val="en-US" w:eastAsia="zh-CN"/>
              </w:rPr>
              <w:t>18</w:t>
            </w:r>
            <w:r>
              <w:rPr>
                <w:rFonts w:hint="eastAsia" w:ascii="Times New Roman" w:hAnsi="Times New Roman" w:cs="Times New Roman"/>
                <w:sz w:val="18"/>
                <w:szCs w:val="18"/>
              </w:rPr>
              <w:t>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万科云山花园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建筑面积18万m²，地上18-32层，地下1层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万科金域蓝湾（鹏万金沙洲项目）A7-A9组团、B9-B13组团及F1栋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总</w:t>
            </w:r>
            <w:r>
              <w:rPr>
                <w:rFonts w:hint="eastAsia" w:ascii="Times New Roman" w:hAnsi="Times New Roman" w:cs="Times New Roman"/>
                <w:sz w:val="18"/>
                <w:szCs w:val="18"/>
              </w:rPr>
              <w:t>建筑面积12万m²，地上12-25层，地下1层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2009年4月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广州市</w:t>
            </w:r>
            <w:r>
              <w:rPr>
                <w:rFonts w:hint="eastAsia" w:ascii="Times New Roman" w:hAnsi="Times New Roman" w:cs="Times New Roman"/>
                <w:sz w:val="18"/>
                <w:szCs w:val="18"/>
              </w:rPr>
              <w:t>云山雅苑（白兰花园（后期）项目）</w:t>
            </w:r>
          </w:p>
        </w:tc>
        <w:tc>
          <w:tcPr>
            <w:tcW w:w="95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总</w:t>
            </w:r>
            <w:r>
              <w:rPr>
                <w:rFonts w:hint="eastAsia" w:ascii="Times New Roman" w:hAnsi="Times New Roman" w:cs="Times New Roman"/>
                <w:sz w:val="18"/>
                <w:szCs w:val="18"/>
              </w:rPr>
              <w:t>建筑面积7万m²，地上18层，地下1层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广州市</w:t>
            </w:r>
            <w:r>
              <w:rPr>
                <w:rFonts w:hint="eastAsia" w:ascii="Times New Roman" w:hAnsi="Times New Roman" w:cs="Times New Roman"/>
                <w:sz w:val="18"/>
                <w:szCs w:val="18"/>
              </w:rPr>
              <w:t>白云龙归项目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高层住宅，总</w:t>
            </w:r>
            <w:r>
              <w:rPr>
                <w:rFonts w:hint="eastAsia" w:ascii="Times New Roman" w:hAnsi="Times New Roman" w:cs="Times New Roman"/>
                <w:sz w:val="18"/>
                <w:szCs w:val="18"/>
              </w:rPr>
              <w:t>建筑面积24万m²，地上33层，地下3层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刘玉树</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2003年</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深圳万象城（华润中心一期）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地上</w:t>
            </w:r>
            <w:r>
              <w:rPr>
                <w:rFonts w:hint="eastAsia" w:ascii="Times New Roman" w:hAnsi="Times New Roman" w:cs="Times New Roman"/>
                <w:sz w:val="18"/>
                <w:szCs w:val="18"/>
                <w:lang w:val="en-US" w:eastAsia="zh-CN"/>
              </w:rPr>
              <w:t>29层，地下3层，高度139.45m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1986年</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深圳香格里拉大酒店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6.3万㎡，地上37层，地下1层，高114.10m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1990年</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深圳国际金融大厦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52373㎡，地上38层，地下1层，高134.8m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1991年</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珠海体育中心体育馆</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5700座，直径84m斜放两层球面网壳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2001年</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深圳龙岗国际自行车比赛场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一级建筑，地面部分为钢筋混凝土框架木结构面板结构，屋盖为钢网架膜结构。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杨晓明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011</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08</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青岛财富中心</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高层项目</w:t>
            </w:r>
            <w:r>
              <w:rPr>
                <w:rFonts w:hint="eastAsia" w:ascii="Times New Roman" w:hAnsi="Times New Roman" w:cs="Times New Roman"/>
                <w:sz w:val="18"/>
                <w:szCs w:val="18"/>
              </w:rPr>
              <w:t>，高度241.85米，总建筑面积108664㎡，地上46层，地下5层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威海金海滩1号</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超限</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高层项目</w:t>
            </w:r>
            <w:r>
              <w:rPr>
                <w:rFonts w:hint="eastAsia" w:ascii="Times New Roman" w:hAnsi="Times New Roman" w:cs="Times New Roman"/>
                <w:sz w:val="18"/>
                <w:szCs w:val="18"/>
              </w:rPr>
              <w:t>，高度149.8米，总建筑面积84000㎡，地上42层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014</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09</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保利•海上罗兰一期高层住宅一标段项目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建筑面积52439㎡，地上</w:t>
            </w:r>
            <w:r>
              <w:rPr>
                <w:rFonts w:hint="eastAsia" w:ascii="Times New Roman" w:hAnsi="Times New Roman" w:cs="Times New Roman"/>
                <w:sz w:val="18"/>
                <w:szCs w:val="18"/>
                <w:lang w:val="en-US" w:eastAsia="zh-CN"/>
              </w:rPr>
              <w:t>30</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11</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书香水岸C5#、C8#-C13#、C15#-C17#、C22#</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建筑面积84385㎡，地上</w:t>
            </w:r>
            <w:r>
              <w:rPr>
                <w:rFonts w:hint="eastAsia" w:ascii="Times New Roman" w:hAnsi="Times New Roman" w:cs="Times New Roman"/>
                <w:sz w:val="18"/>
                <w:szCs w:val="18"/>
                <w:lang w:val="en-US" w:eastAsia="zh-CN"/>
              </w:rPr>
              <w:t>33</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012</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12</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淄博名尚城市广场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建筑面积32000㎡，地上</w:t>
            </w:r>
            <w:r>
              <w:rPr>
                <w:rFonts w:hint="eastAsia" w:ascii="Times New Roman" w:hAnsi="Times New Roman" w:cs="Times New Roman"/>
                <w:sz w:val="18"/>
                <w:szCs w:val="18"/>
                <w:lang w:val="en-US" w:eastAsia="zh-CN"/>
              </w:rPr>
              <w:t>20</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w:t>
            </w:r>
            <w:r>
              <w:rPr>
                <w:rFonts w:hint="eastAsia" w:ascii="Times New Roman" w:hAnsi="Times New Roman" w:cs="Times New Roman"/>
                <w:sz w:val="18"/>
                <w:szCs w:val="18"/>
              </w:rPr>
              <w:t>19</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中央花园13#、15#、16#、17#、19#、20#、22#、23#住宅</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建筑面积32000㎡，地上</w:t>
            </w:r>
            <w:r>
              <w:rPr>
                <w:rFonts w:hint="eastAsia" w:ascii="Times New Roman" w:hAnsi="Times New Roman" w:cs="Times New Roman"/>
                <w:sz w:val="18"/>
                <w:szCs w:val="18"/>
                <w:lang w:val="en-US" w:eastAsia="zh-CN"/>
              </w:rPr>
              <w:t>29</w:t>
            </w:r>
            <w:r>
              <w:rPr>
                <w:rFonts w:hint="eastAsia" w:ascii="Times New Roman" w:hAnsi="Times New Roman" w:cs="Times New Roman"/>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邓德云</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1994年7月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广东省揭阳市电力调度大楼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大住</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w:t>
            </w:r>
            <w:r>
              <w:rPr>
                <w:rFonts w:hint="eastAsia" w:ascii="Times New Roman" w:hAnsi="Times New Roman" w:cs="Times New Roman"/>
                <w:sz w:val="18"/>
                <w:szCs w:val="18"/>
                <w:lang w:val="en-US" w:eastAsia="zh-CN"/>
              </w:rPr>
              <w:t>25125</w:t>
            </w:r>
            <w:r>
              <w:rPr>
                <w:rFonts w:hint="eastAsia" w:ascii="Times New Roman" w:hAnsi="Times New Roman" w:cs="Times New Roman"/>
                <w:sz w:val="18"/>
                <w:szCs w:val="18"/>
              </w:rPr>
              <w:t>m²，</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80.2m，</w:t>
            </w:r>
            <w:r>
              <w:rPr>
                <w:rFonts w:hint="eastAsia" w:ascii="Times New Roman" w:hAnsi="Times New Roman" w:cs="Times New Roman"/>
                <w:sz w:val="18"/>
                <w:szCs w:val="18"/>
              </w:rPr>
              <w:t xml:space="preserve">地上23层，地下一层。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1997年7月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广东省汕头广播电视中心</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w:t>
            </w:r>
            <w:r>
              <w:rPr>
                <w:rFonts w:hint="eastAsia" w:ascii="Times New Roman" w:hAnsi="Times New Roman" w:cs="Times New Roman"/>
                <w:sz w:val="18"/>
                <w:szCs w:val="18"/>
                <w:lang w:val="en-US" w:eastAsia="zh-CN"/>
              </w:rPr>
              <w:t>30852</w:t>
            </w:r>
            <w:r>
              <w:rPr>
                <w:rFonts w:hint="eastAsia" w:ascii="Times New Roman" w:hAnsi="Times New Roman" w:cs="Times New Roman"/>
                <w:sz w:val="18"/>
                <w:szCs w:val="18"/>
              </w:rPr>
              <w:t>m²，</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48.2m，</w:t>
            </w:r>
            <w:r>
              <w:rPr>
                <w:rFonts w:hint="eastAsia" w:ascii="Times New Roman" w:hAnsi="Times New Roman" w:cs="Times New Roman"/>
                <w:sz w:val="18"/>
                <w:szCs w:val="18"/>
              </w:rPr>
              <w:t>地上10层。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广东省汕头市信托大厦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w:t>
            </w:r>
            <w:r>
              <w:rPr>
                <w:rFonts w:hint="eastAsia" w:ascii="Times New Roman" w:hAnsi="Times New Roman" w:cs="Times New Roman"/>
                <w:sz w:val="18"/>
                <w:szCs w:val="18"/>
                <w:lang w:val="en-US" w:eastAsia="zh-CN"/>
              </w:rPr>
              <w:t>22216</w:t>
            </w:r>
            <w:r>
              <w:rPr>
                <w:rFonts w:hint="eastAsia" w:ascii="Times New Roman" w:hAnsi="Times New Roman" w:cs="Times New Roman"/>
                <w:sz w:val="18"/>
                <w:szCs w:val="18"/>
              </w:rPr>
              <w:t>m²，</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72.6m，</w:t>
            </w:r>
            <w:r>
              <w:rPr>
                <w:rFonts w:hint="eastAsia" w:ascii="Times New Roman" w:hAnsi="Times New Roman" w:cs="Times New Roman"/>
                <w:sz w:val="18"/>
                <w:szCs w:val="18"/>
              </w:rPr>
              <w:t>地上20层</w:t>
            </w:r>
            <w:r>
              <w:rPr>
                <w:rFonts w:hint="eastAsia" w:ascii="Times New Roman" w:hAnsi="Times New Roman" w:cs="Times New Roman"/>
                <w:sz w:val="18"/>
                <w:szCs w:val="18"/>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广东汕头市华银商业大厦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公共建筑，建筑</w:t>
            </w:r>
            <w:r>
              <w:rPr>
                <w:rFonts w:hint="eastAsia" w:ascii="Times New Roman" w:hAnsi="Times New Roman" w:cs="Times New Roman"/>
                <w:sz w:val="18"/>
                <w:szCs w:val="18"/>
              </w:rPr>
              <w:t>面积</w:t>
            </w:r>
            <w:r>
              <w:rPr>
                <w:rFonts w:hint="eastAsia" w:ascii="Times New Roman" w:hAnsi="Times New Roman" w:cs="Times New Roman"/>
                <w:sz w:val="18"/>
                <w:szCs w:val="18"/>
                <w:lang w:val="en-US" w:eastAsia="zh-CN"/>
              </w:rPr>
              <w:t>28356</w:t>
            </w:r>
            <w:r>
              <w:rPr>
                <w:rFonts w:hint="eastAsia" w:ascii="Times New Roman" w:hAnsi="Times New Roman" w:cs="Times New Roman"/>
                <w:sz w:val="18"/>
                <w:szCs w:val="18"/>
              </w:rPr>
              <w:t>m²</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66.5m</w:t>
            </w:r>
            <w:r>
              <w:rPr>
                <w:rFonts w:hint="eastAsia" w:ascii="Times New Roman" w:hAnsi="Times New Roman" w:cs="Times New Roman"/>
                <w:sz w:val="18"/>
                <w:szCs w:val="18"/>
              </w:rPr>
              <w:t>，地上10层</w:t>
            </w:r>
            <w:r>
              <w:rPr>
                <w:rFonts w:hint="eastAsia" w:ascii="Times New Roman" w:hAnsi="Times New Roman" w:cs="Times New Roman"/>
                <w:sz w:val="18"/>
                <w:szCs w:val="18"/>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1995年10月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广东揭阳市进贤商城</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w:t>
            </w:r>
            <w:r>
              <w:rPr>
                <w:rFonts w:hint="eastAsia" w:ascii="Times New Roman" w:hAnsi="Times New Roman" w:cs="Times New Roman"/>
                <w:sz w:val="18"/>
                <w:szCs w:val="18"/>
                <w:lang w:val="en-US" w:eastAsia="zh-CN"/>
              </w:rPr>
              <w:t>58452</w:t>
            </w:r>
            <w:r>
              <w:rPr>
                <w:rFonts w:hint="eastAsia" w:ascii="Times New Roman" w:hAnsi="Times New Roman" w:cs="Times New Roman"/>
                <w:sz w:val="18"/>
                <w:szCs w:val="18"/>
              </w:rPr>
              <w:t>万m²，</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66.5m，</w:t>
            </w:r>
            <w:r>
              <w:rPr>
                <w:rFonts w:hint="eastAsia" w:ascii="Times New Roman" w:hAnsi="Times New Roman" w:cs="Times New Roman"/>
                <w:sz w:val="18"/>
                <w:szCs w:val="18"/>
              </w:rPr>
              <w:t>地上</w:t>
            </w:r>
            <w:r>
              <w:rPr>
                <w:rFonts w:hint="eastAsia" w:ascii="Times New Roman" w:hAnsi="Times New Roman" w:cs="Times New Roman"/>
                <w:sz w:val="18"/>
                <w:szCs w:val="18"/>
                <w:lang w:val="en-US" w:eastAsia="zh-CN"/>
              </w:rPr>
              <w:t>21</w:t>
            </w:r>
            <w:r>
              <w:rPr>
                <w:rFonts w:hint="eastAsia" w:ascii="Times New Roman" w:hAnsi="Times New Roman" w:cs="Times New Roman"/>
                <w:sz w:val="18"/>
                <w:szCs w:val="18"/>
              </w:rPr>
              <w:t>层</w:t>
            </w:r>
            <w:r>
              <w:rPr>
                <w:rFonts w:hint="eastAsia" w:ascii="Times New Roman" w:hAnsi="Times New Roman" w:cs="Times New Roman"/>
                <w:sz w:val="18"/>
                <w:szCs w:val="18"/>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1984年4月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广东省汕头市实验中学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32108㎡，高度36.4m，地上8层，地下一层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周炜旻</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12</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深圳碧桂园·荣汇花园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一类高层商业楼，总建筑面积约120000㎡，地上33层，地下3层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04</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茂名碧桂园翡翠郡</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一类高层住宅小区，总建筑面积约200000㎡，地上33层，地下2层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w:t>
            </w: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容桂碧桂晴澜苑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一类高层住宅小区，总建筑面积约300000㎡，地上33层，地下2层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09</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玉林碧桂园2#</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一类高层住宅小区，总建筑面积约100000㎡，地上33层，地下1层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07</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佛山市顺德区蔚蓝苑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一类高层住宅小区，总建筑面积约130000㎡，地上30层，地下1层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09</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阳江碧桂园世纪城花园（二期）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一类高层住宅小区，总建筑面积约250000㎡，地上31层，地下1层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初永晔</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广州黄埔开发区城镇污水处理厂有限公司</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日均处理能力达</w:t>
            </w:r>
            <w:r>
              <w:rPr>
                <w:rFonts w:hint="eastAsia" w:ascii="Times New Roman" w:hAnsi="Times New Roman" w:cs="Times New Roman"/>
                <w:sz w:val="18"/>
                <w:szCs w:val="18"/>
              </w:rPr>
              <w:t>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广州市番禺印染总厂废水改造工程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日均处理能力达</w:t>
            </w:r>
            <w:r>
              <w:rPr>
                <w:rFonts w:hint="eastAsia" w:ascii="Times New Roman" w:hAnsi="Times New Roman" w:cs="Times New Roman"/>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江门市</w:t>
            </w:r>
            <w:r>
              <w:rPr>
                <w:rFonts w:hint="eastAsia" w:ascii="Times New Roman" w:hAnsi="Times New Roman" w:cs="Times New Roman"/>
                <w:sz w:val="18"/>
                <w:szCs w:val="18"/>
              </w:rPr>
              <w:t>鹤山永南针织印染厂工业废水处理工程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日均处理能力达</w:t>
            </w:r>
            <w:r>
              <w:rPr>
                <w:rFonts w:hint="eastAsia" w:ascii="Times New Roman" w:hAnsi="Times New Roman" w:cs="Times New Roman"/>
                <w:sz w:val="18"/>
                <w:szCs w:val="18"/>
              </w:rPr>
              <w:t>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福建省石狮市伍堡污水控制区印染废水处理工程（一期）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日均处理能力达1</w:t>
            </w:r>
            <w:r>
              <w:rPr>
                <w:rFonts w:hint="eastAsia" w:ascii="Times New Roman" w:hAnsi="Times New Roman" w:cs="Times New Roman"/>
                <w:sz w:val="18"/>
                <w:szCs w:val="18"/>
              </w:rPr>
              <w:t>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福建省石狮市伍堡污水控制区印染废水处理工程（二期）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日均处理能力达</w:t>
            </w:r>
            <w:r>
              <w:rPr>
                <w:rFonts w:hint="eastAsia" w:ascii="Times New Roman" w:hAnsi="Times New Roman" w:cs="Times New Roman"/>
                <w:sz w:val="18"/>
                <w:szCs w:val="18"/>
              </w:rPr>
              <w:t>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ascii="宋体" w:hAnsi="宋体" w:eastAsia="宋体" w:cs="宋体"/>
                <w:sz w:val="18"/>
                <w:szCs w:val="18"/>
                <w:highlight w:val="none"/>
                <w:lang w:eastAsia="zh-CN"/>
              </w:rPr>
              <w:t>尹萌</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w:t>
            </w:r>
            <w:r>
              <w:rPr>
                <w:rFonts w:hint="eastAsia" w:ascii="Times New Roman" w:hAnsi="Times New Roman" w:cs="Times New Roman"/>
                <w:sz w:val="18"/>
                <w:szCs w:val="18"/>
                <w:lang w:val="en-US" w:eastAsia="zh-CN"/>
              </w:rPr>
              <w:t>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深圳市坪山新区坪山河流域排水管网完善二期工程第Ⅰ标段</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工程总投资约2.2亿元，排水管道总长2.69km，最大管径DN1800。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深圳市坪山新区坪山河流域排水管网完善二期工程第Ⅱ标段</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工程总投资约2.5亿元，排水管道总长2.75km，最大管径DN1800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012年</w:t>
            </w:r>
            <w:r>
              <w:rPr>
                <w:rFonts w:hint="eastAsia" w:ascii="Times New Roman" w:hAnsi="Times New Roman" w:cs="Times New Roman"/>
                <w:sz w:val="18"/>
                <w:szCs w:val="18"/>
                <w:lang w:val="en-US" w:eastAsia="zh-CN"/>
              </w:rPr>
              <w:t>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深圳市坪山新区坪山河流域大工业区排水管网完善一期工程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工程总投资约1.8亿元，排水管道总长2.57km，最大管径DN1600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2010年</w:t>
            </w:r>
            <w:r>
              <w:rPr>
                <w:rFonts w:hint="eastAsia" w:ascii="Times New Roman" w:hAnsi="Times New Roman" w:cs="Times New Roman"/>
                <w:sz w:val="18"/>
                <w:szCs w:val="18"/>
                <w:lang w:val="en-US" w:eastAsia="zh-CN"/>
              </w:rPr>
              <w:t>2月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坪山河流域管网完善一期工程</w:t>
            </w:r>
          </w:p>
        </w:tc>
        <w:tc>
          <w:tcPr>
            <w:tcW w:w="95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工程总投资约3.98亿元（分南、北两个片区），排水管道总长5.24km，最大管径DN1600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坪山河流域水环境综合整治工程—墩子河综合整治工程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工程总投资约2.60亿元。包含河道整治工程，截污完善工程，污水调蓄与处置工程，雨洪分流工程等六个部分，其中排水管道最大管径DN2000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贺占民</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广州城市轨道交通地铁21号线工程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地铁长60.1km，市政配套排水管管径1600mm，工程投资约310多亿元。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深圳市城市交通地铁10号线工程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地铁长30km，市政配套排水管管径1600mm，工程投资约280多亿元。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大连至丹东客运专铁路工程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客专地铁长29</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km，市政配套排水管管径1600mm，工程投资约250多亿元。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新建铜九线铁路工程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单线地铁长25</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km，市政配套排水管管径1600mm，工程投资约40多亿元。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秦沈</w:t>
            </w:r>
            <w:r>
              <w:rPr>
                <w:rFonts w:hint="eastAsia" w:ascii="Times New Roman" w:hAnsi="Times New Roman" w:cs="Times New Roman"/>
                <w:sz w:val="18"/>
                <w:szCs w:val="18"/>
                <w:lang w:eastAsia="zh-CN"/>
              </w:rPr>
              <w:t>铁路</w:t>
            </w:r>
            <w:r>
              <w:rPr>
                <w:rFonts w:hint="eastAsia" w:ascii="Times New Roman" w:hAnsi="Times New Roman" w:cs="Times New Roman"/>
                <w:sz w:val="18"/>
                <w:szCs w:val="18"/>
              </w:rPr>
              <w:t>客运专线工程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595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客专</w:t>
            </w:r>
            <w:r>
              <w:rPr>
                <w:rFonts w:hint="eastAsia" w:ascii="Times New Roman" w:hAnsi="Times New Roman" w:cs="Times New Roman"/>
                <w:sz w:val="18"/>
                <w:szCs w:val="18"/>
                <w:lang w:eastAsia="zh-CN"/>
              </w:rPr>
              <w:t>铁路</w:t>
            </w:r>
            <w:r>
              <w:rPr>
                <w:rFonts w:hint="eastAsia" w:ascii="Times New Roman" w:hAnsi="Times New Roman" w:cs="Times New Roman"/>
                <w:sz w:val="18"/>
                <w:szCs w:val="18"/>
              </w:rPr>
              <w:t>404km，市政配套排水管管径1600mm，工程投资约150多亿元。</w:t>
            </w:r>
          </w:p>
        </w:tc>
        <w:tc>
          <w:tcPr>
            <w:tcW w:w="491" w:type="dxa"/>
            <w:vAlign w:val="center"/>
          </w:tcPr>
          <w:p>
            <w:pPr>
              <w:snapToGrid w:val="0"/>
              <w:jc w:val="center"/>
              <w:rPr>
                <w:rFonts w:hint="eastAsia"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汪裕钊</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1989年4月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安徽造纸厂工程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电站规模</w:t>
            </w:r>
            <w:r>
              <w:rPr>
                <w:rFonts w:hint="eastAsia" w:ascii="Times New Roman" w:hAnsi="Times New Roman" w:cs="Times New Roman"/>
                <w:sz w:val="18"/>
                <w:szCs w:val="18"/>
                <w:lang w:val="en-US" w:eastAsia="zh-CN"/>
              </w:rPr>
              <w:t>6000KW</w:t>
            </w:r>
            <w:r>
              <w:rPr>
                <w:rFonts w:hint="eastAsia" w:ascii="Times New Roman" w:hAnsi="Times New Roman" w:cs="Times New Roman"/>
                <w:sz w:val="18"/>
                <w:szCs w:val="18"/>
              </w:rPr>
              <w:t>，排水管径大于1600mm</w:t>
            </w:r>
            <w:r>
              <w:rPr>
                <w:rFonts w:hint="eastAsia" w:ascii="Times New Roman" w:hAnsi="Times New Roman" w:cs="Times New Roman"/>
                <w:sz w:val="18"/>
                <w:szCs w:val="18"/>
                <w:lang w:eastAsia="zh-CN"/>
              </w:rPr>
              <w:t>，投资额大于</w:t>
            </w:r>
            <w:r>
              <w:rPr>
                <w:rFonts w:hint="eastAsia" w:ascii="Times New Roman" w:hAnsi="Times New Roman" w:cs="Times New Roman"/>
                <w:sz w:val="18"/>
                <w:szCs w:val="18"/>
                <w:lang w:val="en-US" w:eastAsia="zh-CN"/>
              </w:rPr>
              <w:t>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1990年6月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铜陵电厂</w:t>
            </w:r>
            <w:r>
              <w:rPr>
                <w:rFonts w:hint="eastAsia" w:ascii="Times New Roman" w:hAnsi="Times New Roman" w:cs="Times New Roman"/>
                <w:sz w:val="18"/>
                <w:szCs w:val="18"/>
                <w:lang w:val="en-US" w:eastAsia="zh-CN"/>
              </w:rPr>
              <w:t>III期工程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4000平米双曲线自然通风，250MW</w:t>
            </w:r>
            <w:r>
              <w:rPr>
                <w:rFonts w:hint="eastAsia" w:ascii="Times New Roman" w:hAnsi="Times New Roman" w:cs="Times New Roman"/>
                <w:sz w:val="18"/>
                <w:szCs w:val="18"/>
              </w:rPr>
              <w:t>，排水管径大于1</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rPr>
              <w:t>00mm</w:t>
            </w:r>
            <w:r>
              <w:rPr>
                <w:rFonts w:hint="eastAsia" w:ascii="Times New Roman" w:hAnsi="Times New Roman" w:cs="Times New Roman"/>
                <w:sz w:val="18"/>
                <w:szCs w:val="18"/>
                <w:lang w:eastAsia="zh-CN"/>
              </w:rPr>
              <w:t>，投资额约</w:t>
            </w:r>
            <w:r>
              <w:rPr>
                <w:rFonts w:hint="eastAsia" w:ascii="Times New Roman" w:hAnsi="Times New Roman" w:cs="Times New Roman"/>
                <w:sz w:val="18"/>
                <w:szCs w:val="18"/>
                <w:lang w:val="en-US" w:eastAsia="zh-CN"/>
              </w:rPr>
              <w:t>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1991年9月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平圩电厂粉尘治理工程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规模</w:t>
            </w:r>
            <w:r>
              <w:rPr>
                <w:rFonts w:hint="eastAsia" w:ascii="Times New Roman" w:hAnsi="Times New Roman" w:cs="Times New Roman"/>
                <w:sz w:val="18"/>
                <w:szCs w:val="18"/>
                <w:lang w:val="en-US" w:eastAsia="zh-CN"/>
              </w:rPr>
              <w:t>2X600KW</w:t>
            </w:r>
            <w:r>
              <w:rPr>
                <w:rFonts w:hint="eastAsia" w:ascii="Times New Roman" w:hAnsi="Times New Roman" w:cs="Times New Roman"/>
                <w:sz w:val="18"/>
                <w:szCs w:val="18"/>
              </w:rPr>
              <w:t>，排水管径大于</w:t>
            </w:r>
            <w:r>
              <w:rPr>
                <w:rFonts w:hint="eastAsia" w:ascii="Times New Roman" w:hAnsi="Times New Roman" w:cs="Times New Roman"/>
                <w:sz w:val="18"/>
                <w:szCs w:val="18"/>
                <w:lang w:val="en-US" w:eastAsia="zh-CN"/>
              </w:rPr>
              <w:t>28</w:t>
            </w:r>
            <w:r>
              <w:rPr>
                <w:rFonts w:hint="eastAsia" w:ascii="Times New Roman" w:hAnsi="Times New Roman" w:cs="Times New Roman"/>
                <w:sz w:val="18"/>
                <w:szCs w:val="18"/>
              </w:rPr>
              <w:t>00mm</w:t>
            </w:r>
            <w:r>
              <w:rPr>
                <w:rFonts w:hint="eastAsia" w:ascii="Times New Roman" w:hAnsi="Times New Roman" w:cs="Times New Roman"/>
                <w:sz w:val="18"/>
                <w:szCs w:val="18"/>
                <w:lang w:eastAsia="zh-CN"/>
              </w:rPr>
              <w:t>，投资额大于</w:t>
            </w:r>
            <w:r>
              <w:rPr>
                <w:rFonts w:hint="eastAsia" w:ascii="Times New Roman" w:hAnsi="Times New Roman" w:cs="Times New Roman"/>
                <w:sz w:val="18"/>
                <w:szCs w:val="18"/>
                <w:lang w:val="en-US" w:eastAsia="zh-CN"/>
              </w:rPr>
              <w:t>11亿元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1999年3月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铜陵电厂四期工程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6000平米双曲线自然通风，规模300MW</w:t>
            </w:r>
            <w:r>
              <w:rPr>
                <w:rFonts w:hint="eastAsia" w:ascii="Times New Roman" w:hAnsi="Times New Roman" w:cs="Times New Roman"/>
                <w:sz w:val="18"/>
                <w:szCs w:val="18"/>
              </w:rPr>
              <w:t>，排水管径</w:t>
            </w:r>
            <w:r>
              <w:rPr>
                <w:rFonts w:hint="eastAsia" w:ascii="Times New Roman" w:hAnsi="Times New Roman" w:cs="Times New Roman"/>
                <w:sz w:val="18"/>
                <w:szCs w:val="18"/>
                <w:lang w:val="en-US" w:eastAsia="zh-CN"/>
              </w:rPr>
              <w:t>28</w:t>
            </w:r>
            <w:r>
              <w:rPr>
                <w:rFonts w:hint="eastAsia" w:ascii="Times New Roman" w:hAnsi="Times New Roman" w:cs="Times New Roman"/>
                <w:sz w:val="18"/>
                <w:szCs w:val="18"/>
              </w:rPr>
              <w:t>00mm</w:t>
            </w:r>
            <w:r>
              <w:rPr>
                <w:rFonts w:hint="eastAsia" w:ascii="Times New Roman" w:hAnsi="Times New Roman" w:cs="Times New Roman"/>
                <w:sz w:val="18"/>
                <w:szCs w:val="18"/>
                <w:lang w:eastAsia="zh-CN"/>
              </w:rPr>
              <w:t>，投资额大于</w:t>
            </w:r>
            <w:r>
              <w:rPr>
                <w:rFonts w:hint="eastAsia" w:ascii="Times New Roman" w:hAnsi="Times New Roman" w:cs="Times New Roman"/>
                <w:sz w:val="18"/>
                <w:szCs w:val="18"/>
                <w:lang w:val="en-US" w:eastAsia="zh-CN"/>
              </w:rPr>
              <w:t>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1992年1月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田家庵电厂工程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6000平米双曲线自然通风，规模300MW</w:t>
            </w:r>
            <w:r>
              <w:rPr>
                <w:rFonts w:hint="eastAsia" w:ascii="Times New Roman" w:hAnsi="Times New Roman" w:cs="Times New Roman"/>
                <w:sz w:val="18"/>
                <w:szCs w:val="18"/>
              </w:rPr>
              <w:t>，排水管径</w:t>
            </w:r>
            <w:r>
              <w:rPr>
                <w:rFonts w:hint="eastAsia" w:ascii="Times New Roman" w:hAnsi="Times New Roman" w:cs="Times New Roman"/>
                <w:sz w:val="18"/>
                <w:szCs w:val="18"/>
                <w:lang w:val="en-US" w:eastAsia="zh-CN"/>
              </w:rPr>
              <w:t>28</w:t>
            </w:r>
            <w:r>
              <w:rPr>
                <w:rFonts w:hint="eastAsia" w:ascii="Times New Roman" w:hAnsi="Times New Roman" w:cs="Times New Roman"/>
                <w:sz w:val="18"/>
                <w:szCs w:val="18"/>
              </w:rPr>
              <w:t>00mm</w:t>
            </w:r>
            <w:r>
              <w:rPr>
                <w:rFonts w:hint="eastAsia" w:ascii="Times New Roman" w:hAnsi="Times New Roman" w:cs="Times New Roman"/>
                <w:sz w:val="18"/>
                <w:szCs w:val="18"/>
                <w:lang w:eastAsia="zh-CN"/>
              </w:rPr>
              <w:t>，投资额大于</w:t>
            </w:r>
            <w:r>
              <w:rPr>
                <w:rFonts w:hint="eastAsia" w:ascii="Times New Roman" w:hAnsi="Times New Roman" w:cs="Times New Roman"/>
                <w:sz w:val="18"/>
                <w:szCs w:val="18"/>
                <w:lang w:val="en-US" w:eastAsia="zh-CN"/>
              </w:rPr>
              <w:t>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1993年5月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合肥化工厂</w:t>
            </w:r>
            <w:r>
              <w:rPr>
                <w:rFonts w:hint="eastAsia" w:ascii="Times New Roman" w:hAnsi="Times New Roman" w:cs="Times New Roman"/>
                <w:sz w:val="18"/>
                <w:szCs w:val="18"/>
                <w:lang w:val="en-US" w:eastAsia="zh-CN"/>
              </w:rPr>
              <w:t>III期工程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规模</w:t>
            </w:r>
            <w:r>
              <w:rPr>
                <w:rFonts w:hint="eastAsia" w:ascii="Times New Roman" w:hAnsi="Times New Roman" w:cs="Times New Roman"/>
                <w:sz w:val="18"/>
                <w:szCs w:val="18"/>
                <w:lang w:val="en-US" w:eastAsia="zh-CN"/>
              </w:rPr>
              <w:t>3X1200KW</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给</w:t>
            </w:r>
            <w:r>
              <w:rPr>
                <w:rFonts w:hint="eastAsia" w:ascii="Times New Roman" w:hAnsi="Times New Roman" w:cs="Times New Roman"/>
                <w:sz w:val="18"/>
                <w:szCs w:val="18"/>
              </w:rPr>
              <w:t>排水</w:t>
            </w:r>
            <w:r>
              <w:rPr>
                <w:rFonts w:hint="eastAsia" w:ascii="Times New Roman" w:hAnsi="Times New Roman" w:cs="Times New Roman"/>
                <w:sz w:val="18"/>
                <w:szCs w:val="18"/>
                <w:lang w:eastAsia="zh-CN"/>
              </w:rPr>
              <w:t>系统排水</w:t>
            </w:r>
            <w:r>
              <w:rPr>
                <w:rFonts w:hint="eastAsia" w:ascii="Times New Roman" w:hAnsi="Times New Roman" w:cs="Times New Roman"/>
                <w:sz w:val="18"/>
                <w:szCs w:val="18"/>
              </w:rPr>
              <w:t>管径大于</w:t>
            </w:r>
            <w:r>
              <w:rPr>
                <w:rFonts w:hint="eastAsia" w:ascii="Times New Roman" w:hAnsi="Times New Roman" w:cs="Times New Roman"/>
                <w:sz w:val="18"/>
                <w:szCs w:val="18"/>
                <w:lang w:val="en-US" w:eastAsia="zh-CN"/>
              </w:rPr>
              <w:t>16</w:t>
            </w:r>
            <w:r>
              <w:rPr>
                <w:rFonts w:hint="eastAsia" w:ascii="Times New Roman" w:hAnsi="Times New Roman" w:cs="Times New Roman"/>
                <w:sz w:val="18"/>
                <w:szCs w:val="18"/>
              </w:rPr>
              <w:t>00mm</w:t>
            </w:r>
            <w:r>
              <w:rPr>
                <w:rFonts w:hint="eastAsia" w:ascii="Times New Roman" w:hAnsi="Times New Roman" w:cs="Times New Roman"/>
                <w:sz w:val="18"/>
                <w:szCs w:val="18"/>
                <w:lang w:eastAsia="zh-CN"/>
              </w:rPr>
              <w:t>，总投资额大于</w:t>
            </w:r>
            <w:r>
              <w:rPr>
                <w:rFonts w:hint="eastAsia" w:ascii="Times New Roman" w:hAnsi="Times New Roman" w:cs="Times New Roman"/>
                <w:sz w:val="18"/>
                <w:szCs w:val="18"/>
                <w:lang w:val="en-US" w:eastAsia="zh-CN"/>
              </w:rPr>
              <w:t>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杨淑清</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中国石油锦西石化60万吨/年重整装置</w:t>
            </w:r>
            <w:r>
              <w:rPr>
                <w:rFonts w:hint="eastAsia" w:ascii="Times New Roman" w:hAnsi="Times New Roman" w:cs="Times New Roman"/>
                <w:sz w:val="18"/>
                <w:szCs w:val="18"/>
                <w:lang w:eastAsia="zh-CN"/>
              </w:rPr>
              <w:t>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500万吨/年大型石化厂，</w:t>
            </w:r>
            <w:r>
              <w:rPr>
                <w:rFonts w:hint="eastAsia" w:ascii="Times New Roman" w:hAnsi="Times New Roman" w:cs="Times New Roman"/>
                <w:sz w:val="18"/>
                <w:szCs w:val="18"/>
                <w:lang w:val="en-US" w:eastAsia="zh-CN"/>
              </w:rPr>
              <w:t>60万吨/年主要装置，</w:t>
            </w:r>
            <w:r>
              <w:rPr>
                <w:rFonts w:hint="eastAsia" w:ascii="Times New Roman" w:hAnsi="Times New Roman" w:cs="Times New Roman"/>
                <w:sz w:val="18"/>
                <w:szCs w:val="18"/>
              </w:rPr>
              <w:t>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中国石油兰州石化180万吨/年催化汽油加氢工程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1000万吨/年特大型石化厂，</w:t>
            </w:r>
            <w:r>
              <w:rPr>
                <w:rFonts w:hint="eastAsia" w:ascii="Times New Roman" w:hAnsi="Times New Roman" w:cs="Times New Roman"/>
                <w:sz w:val="18"/>
                <w:szCs w:val="18"/>
                <w:lang w:val="en-US" w:eastAsia="zh-CN"/>
              </w:rPr>
              <w:t>180万吨/年特大型主要装置，</w:t>
            </w:r>
            <w:r>
              <w:rPr>
                <w:rFonts w:hint="eastAsia" w:ascii="Times New Roman" w:hAnsi="Times New Roman" w:cs="Times New Roman"/>
                <w:sz w:val="18"/>
                <w:szCs w:val="18"/>
              </w:rPr>
              <w:t>配套排水管管径1800mm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中国石油玉门炼化总厂DOC-FCC加氢脱硫工业</w:t>
            </w:r>
            <w:r>
              <w:rPr>
                <w:rFonts w:hint="eastAsia" w:ascii="Times New Roman" w:hAnsi="Times New Roman" w:cs="Times New Roman"/>
                <w:sz w:val="18"/>
                <w:szCs w:val="18"/>
                <w:lang w:eastAsia="zh-CN"/>
              </w:rPr>
              <w:t>试验</w:t>
            </w:r>
            <w:r>
              <w:rPr>
                <w:rFonts w:hint="eastAsia" w:ascii="Times New Roman" w:hAnsi="Times New Roman" w:cs="Times New Roman"/>
                <w:sz w:val="18"/>
                <w:szCs w:val="18"/>
              </w:rPr>
              <w:t>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500万吨/年大型石化厂，30万吨/年主要装置，配套排水管管径1600mm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中国石油华北石化炼油质量升级技术改造工程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1000万吨/年特大型石化厂，130万吨/年</w:t>
            </w:r>
            <w:r>
              <w:rPr>
                <w:rFonts w:hint="eastAsia" w:ascii="Times New Roman" w:hAnsi="Times New Roman" w:cs="Times New Roman"/>
                <w:sz w:val="18"/>
                <w:szCs w:val="18"/>
                <w:lang w:eastAsia="zh-CN"/>
              </w:rPr>
              <w:t>特大型</w:t>
            </w:r>
            <w:r>
              <w:rPr>
                <w:rFonts w:hint="eastAsia" w:ascii="Times New Roman" w:hAnsi="Times New Roman" w:cs="Times New Roman"/>
                <w:sz w:val="18"/>
                <w:szCs w:val="18"/>
              </w:rPr>
              <w:t>主要装置，配套排水管管径1800mm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中国石油庆阳石化270万吨/年炼油迁建改造工程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600万吨/年大型石化厂，60万吨/年</w:t>
            </w:r>
            <w:r>
              <w:rPr>
                <w:rFonts w:hint="eastAsia" w:ascii="Times New Roman" w:hAnsi="Times New Roman" w:cs="Times New Roman"/>
                <w:sz w:val="18"/>
                <w:szCs w:val="18"/>
                <w:lang w:eastAsia="zh-CN"/>
              </w:rPr>
              <w:t>大型</w:t>
            </w:r>
            <w:r>
              <w:rPr>
                <w:rFonts w:hint="eastAsia" w:ascii="Times New Roman" w:hAnsi="Times New Roman" w:cs="Times New Roman"/>
                <w:sz w:val="18"/>
                <w:szCs w:val="18"/>
              </w:rPr>
              <w:t>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中国石油呼和浩特石化公司炼油扩能改造工程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500万吨/年大型石化厂，60万吨/年主要装置，配套排水管管径1600mm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郑金龙</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大岭山新风中学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总建筑面积30784m²，高度21.3m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长风酒店主楼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总建筑面积46742m²，高度86.7m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地上20层地下1层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东莞市科技服务大厦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总建筑面积52118m²，高度98m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地上20层地下1层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东莞市漫步者科技有限公司厂区及生活配套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总建筑面积83427m²，高度53.6m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地上15层地下1层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东莞市旺南驹大厦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总建筑面积99650m²，高度99.1m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地上25层地下3层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2012年5月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金翡丽广场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lang w:val="en-US" w:eastAsia="zh-CN"/>
              </w:rPr>
              <w:t>169134㎡，高度147.1m，地上38层地下3层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绳玉莲</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十堰市邮政大楼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22268㎡，地下1层，地上28层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十堰市地税大厦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26857㎡，地下1层，地上24层,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十堰市人民医院外科大楼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43219㎡，地下2层，地上15层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2001年7月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十堰市广电大楼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39672㎡，地下2层，地上15层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2002年12月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十堰市市委大院采暖工程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10万㎡家属楼、办公楼增设集中供热、生活热水工程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2003年3月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十堰市太和医院医技楼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31087㎡，地下2层，地上15层（含洁净空调）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刘树军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顺峰购物新天地</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建筑面积9.5万m²，地上3层地下1层，</w:t>
            </w:r>
            <w:r>
              <w:rPr>
                <w:rFonts w:hint="eastAsia" w:ascii="Times New Roman" w:hAnsi="Times New Roman" w:cs="Times New Roman"/>
                <w:sz w:val="18"/>
                <w:szCs w:val="18"/>
                <w:lang w:eastAsia="zh-CN"/>
              </w:rPr>
              <w:t>建筑</w:t>
            </w:r>
            <w:r>
              <w:rPr>
                <w:rFonts w:hint="eastAsia" w:ascii="Times New Roman" w:hAnsi="Times New Roman" w:cs="Times New Roman"/>
                <w:sz w:val="18"/>
                <w:szCs w:val="18"/>
              </w:rPr>
              <w:t>高度21m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联丰房产名门豪苑</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建筑面积7.6万m²，地上</w:t>
            </w:r>
            <w:r>
              <w:rPr>
                <w:rFonts w:hint="eastAsia" w:ascii="Times New Roman" w:hAnsi="Times New Roman" w:cs="Times New Roman"/>
                <w:sz w:val="18"/>
                <w:szCs w:val="18"/>
                <w:lang w:val="en-US" w:eastAsia="zh-CN"/>
              </w:rPr>
              <w:t>5.8万㎡，地下1.8万㎡</w:t>
            </w:r>
            <w:r>
              <w:rPr>
                <w:rFonts w:hint="eastAsia" w:ascii="Times New Roman" w:hAnsi="Times New Roman" w:cs="Times New Roman"/>
                <w:sz w:val="18"/>
                <w:szCs w:val="18"/>
                <w:lang w:eastAsia="zh-CN"/>
              </w:rPr>
              <w:t>，建筑</w:t>
            </w:r>
            <w:r>
              <w:rPr>
                <w:rFonts w:hint="eastAsia" w:ascii="Times New Roman" w:hAnsi="Times New Roman" w:cs="Times New Roman"/>
                <w:sz w:val="18"/>
                <w:szCs w:val="18"/>
              </w:rPr>
              <w:t>高度53m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肇庆顺雅帝景花园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建筑面积17万m²，地上21层地下1层,</w:t>
            </w:r>
            <w:r>
              <w:rPr>
                <w:rFonts w:hint="eastAsia" w:ascii="Times New Roman" w:hAnsi="Times New Roman" w:cs="Times New Roman"/>
                <w:sz w:val="18"/>
                <w:szCs w:val="18"/>
                <w:lang w:eastAsia="zh-CN"/>
              </w:rPr>
              <w:t>建筑</w:t>
            </w:r>
            <w:r>
              <w:rPr>
                <w:rFonts w:hint="eastAsia" w:ascii="Times New Roman" w:hAnsi="Times New Roman" w:cs="Times New Roman"/>
                <w:sz w:val="18"/>
                <w:szCs w:val="18"/>
              </w:rPr>
              <w:t>高度65m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佛山市奥斯登堡豪庭</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建筑面积18.5万m²，地上26层地下1层，</w:t>
            </w:r>
            <w:r>
              <w:rPr>
                <w:rFonts w:hint="eastAsia" w:ascii="Times New Roman" w:hAnsi="Times New Roman" w:cs="Times New Roman"/>
                <w:sz w:val="18"/>
                <w:szCs w:val="18"/>
                <w:lang w:eastAsia="zh-CN"/>
              </w:rPr>
              <w:t>建筑</w:t>
            </w:r>
            <w:r>
              <w:rPr>
                <w:rFonts w:hint="eastAsia" w:ascii="Times New Roman" w:hAnsi="Times New Roman" w:cs="Times New Roman"/>
                <w:sz w:val="18"/>
                <w:szCs w:val="18"/>
              </w:rPr>
              <w:t>高度65m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容桂客运站（酒店）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建筑面积2.8万m²，</w:t>
            </w:r>
            <w:r>
              <w:rPr>
                <w:rFonts w:hint="eastAsia" w:ascii="Times New Roman" w:hAnsi="Times New Roman" w:cs="Times New Roman"/>
                <w:sz w:val="18"/>
                <w:szCs w:val="18"/>
                <w:lang w:eastAsia="zh-CN"/>
              </w:rPr>
              <w:t>建筑</w:t>
            </w:r>
            <w:r>
              <w:rPr>
                <w:rFonts w:hint="eastAsia" w:ascii="Times New Roman" w:hAnsi="Times New Roman" w:cs="Times New Roman"/>
                <w:sz w:val="18"/>
                <w:szCs w:val="18"/>
              </w:rPr>
              <w:t>高度55m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海岸星座酒店公寓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建筑面积4万m²，地下面积约1.6万m²地上26层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李</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锋</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花都碧桂园假日半岛H区五期7、8#楼及地下室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总建筑面积28000m²，地上24层地下1层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乐昌碧桂园凤凰城酒店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总建筑面积34000m²，五星级酒店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碧桂园凤凰城R区综合楼、公寓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总建筑面积4300</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m²，带精装修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华南碧桂园五期三区c-10/c-02地块综合楼、1#-4#住宅</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108000</w:t>
            </w:r>
            <w:r>
              <w:rPr>
                <w:rFonts w:hint="eastAsia" w:ascii="Times New Roman" w:hAnsi="Times New Roman" w:cs="Times New Roman"/>
                <w:sz w:val="18"/>
                <w:szCs w:val="18"/>
              </w:rPr>
              <w:t>m²，地上30层地下2层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新会碧桂园二期9#-12#公寓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总建筑面积37000m²，地上22层地下1层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赖良军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川威集团</w:t>
            </w:r>
            <w:r>
              <w:rPr>
                <w:rFonts w:hint="eastAsia" w:ascii="Times New Roman" w:hAnsi="Times New Roman" w:cs="Times New Roman"/>
                <w:sz w:val="18"/>
                <w:szCs w:val="18"/>
                <w:lang w:val="en-US" w:eastAsia="zh-CN"/>
              </w:rPr>
              <w:t>6#高炉煤气发电机组工程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利用锅炉燃用高炉炼铁废煤气产生中温中压蒸汽带动汽轮发电机组发电</w:t>
            </w:r>
            <w:r>
              <w:rPr>
                <w:rFonts w:hint="eastAsia" w:ascii="Times New Roman" w:hAnsi="Times New Roman" w:cs="Times New Roman"/>
                <w:sz w:val="18"/>
                <w:szCs w:val="18"/>
              </w:rPr>
              <w:t>余热发电机组，装机容量</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rPr>
              <w:t>年1</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川威集团</w:t>
            </w:r>
            <w:r>
              <w:rPr>
                <w:rFonts w:hint="eastAsia" w:ascii="Times New Roman" w:hAnsi="Times New Roman" w:cs="Times New Roman"/>
                <w:sz w:val="18"/>
                <w:szCs w:val="18"/>
                <w:lang w:val="en-US" w:eastAsia="zh-CN"/>
              </w:rPr>
              <w:t>1#高炉煤气发电机组工程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利用锅炉燃用高炉炼铁废煤气产生中温中压蒸汽带动汽轮发电机组发电</w:t>
            </w:r>
            <w:r>
              <w:rPr>
                <w:rFonts w:hint="eastAsia" w:ascii="Times New Roman" w:hAnsi="Times New Roman" w:cs="Times New Roman"/>
                <w:sz w:val="18"/>
                <w:szCs w:val="18"/>
              </w:rPr>
              <w:t>余热发电机组，装机容量</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川威集团</w:t>
            </w:r>
            <w:r>
              <w:rPr>
                <w:rFonts w:hint="eastAsia" w:ascii="Times New Roman" w:hAnsi="Times New Roman" w:cs="Times New Roman"/>
                <w:sz w:val="18"/>
                <w:szCs w:val="18"/>
                <w:lang w:val="en-US" w:eastAsia="zh-CN"/>
              </w:rPr>
              <w:t>3#高炉煤气发电机组工程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利用锅炉燃用高炉炼铁废煤气产生中温中压蒸汽带动汽轮发电机组发电</w:t>
            </w:r>
            <w:r>
              <w:rPr>
                <w:rFonts w:hint="eastAsia" w:ascii="Times New Roman" w:hAnsi="Times New Roman" w:cs="Times New Roman"/>
                <w:sz w:val="18"/>
                <w:szCs w:val="18"/>
              </w:rPr>
              <w:t>余热发电机组，装机容量</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5</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川威集团</w:t>
            </w:r>
            <w:r>
              <w:rPr>
                <w:rFonts w:hint="eastAsia" w:ascii="Times New Roman" w:hAnsi="Times New Roman" w:cs="Times New Roman"/>
                <w:sz w:val="18"/>
                <w:szCs w:val="18"/>
                <w:lang w:val="en-US" w:eastAsia="zh-CN"/>
              </w:rPr>
              <w:t>7#高炉煤气发电机组工程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利用锅炉燃用高炉炼铁废煤气产生中温中压蒸汽带动汽轮发电机组发电</w:t>
            </w:r>
            <w:r>
              <w:rPr>
                <w:rFonts w:hint="eastAsia" w:ascii="Times New Roman" w:hAnsi="Times New Roman" w:cs="Times New Roman"/>
                <w:sz w:val="18"/>
                <w:szCs w:val="18"/>
              </w:rPr>
              <w:t>余热发电机组，装机容量</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川威集团</w:t>
            </w:r>
            <w:r>
              <w:rPr>
                <w:rFonts w:hint="eastAsia" w:ascii="Times New Roman" w:hAnsi="Times New Roman" w:cs="Times New Roman"/>
                <w:sz w:val="18"/>
                <w:szCs w:val="18"/>
              </w:rPr>
              <w:t>烧结余热发电机组</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利用锅炉燃用高炉炼铁废煤气产生中温中压蒸汽带动汽轮发电机组发电</w:t>
            </w:r>
            <w:r>
              <w:rPr>
                <w:rFonts w:hint="eastAsia" w:ascii="Times New Roman" w:hAnsi="Times New Roman" w:cs="Times New Roman"/>
                <w:sz w:val="18"/>
                <w:szCs w:val="18"/>
              </w:rPr>
              <w:t>余热发电机组，装机容量</w:t>
            </w:r>
            <w:r>
              <w:rPr>
                <w:rFonts w:hint="eastAsia" w:ascii="Times New Roman" w:hAnsi="Times New Roman" w:cs="Times New Roman"/>
                <w:sz w:val="18"/>
                <w:szCs w:val="18"/>
                <w:lang w:val="en-US" w:eastAsia="zh-CN"/>
              </w:rPr>
              <w:t>15</w:t>
            </w:r>
            <w:r>
              <w:rPr>
                <w:rFonts w:hint="eastAsia" w:ascii="Times New Roman" w:hAnsi="Times New Roman" w:cs="Times New Roman"/>
                <w:sz w:val="18"/>
                <w:szCs w:val="18"/>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刘庆辉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rPr>
              <w:t>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深圳市天然气利用工程</w:t>
            </w:r>
            <w:r>
              <w:rPr>
                <w:rFonts w:hint="eastAsia" w:ascii="Times New Roman" w:hAnsi="Times New Roman" w:cs="Times New Roman"/>
                <w:sz w:val="18"/>
                <w:szCs w:val="18"/>
                <w:lang w:eastAsia="zh-CN"/>
              </w:rPr>
              <w:t>次高压管线及场站工程（</w:t>
            </w:r>
            <w:r>
              <w:rPr>
                <w:rFonts w:hint="eastAsia" w:ascii="Times New Roman" w:hAnsi="Times New Roman" w:cs="Times New Roman"/>
                <w:sz w:val="18"/>
                <w:szCs w:val="18"/>
                <w:lang w:val="en-US" w:eastAsia="zh-CN"/>
              </w:rPr>
              <w:t>2007-2008</w:t>
            </w:r>
            <w:r>
              <w:rPr>
                <w:rFonts w:hint="eastAsia" w:ascii="Times New Roman" w:hAnsi="Times New Roman" w:cs="Times New Roman"/>
                <w:sz w:val="18"/>
                <w:szCs w:val="18"/>
                <w:lang w:eastAsia="zh-CN"/>
              </w:rPr>
              <w:t>）</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1.6Mpa次高压管线60.1公里，50000立方米/年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深圳市天然气利用工程—</w:t>
            </w:r>
            <w:r>
              <w:rPr>
                <w:rFonts w:hint="eastAsia" w:ascii="Times New Roman" w:hAnsi="Times New Roman" w:cs="Times New Roman"/>
                <w:sz w:val="18"/>
                <w:szCs w:val="18"/>
                <w:lang w:eastAsia="zh-CN"/>
              </w:rPr>
              <w:t>坪山天然气门</w:t>
            </w:r>
            <w:r>
              <w:rPr>
                <w:rFonts w:hint="eastAsia" w:ascii="Times New Roman" w:hAnsi="Times New Roman" w:cs="Times New Roman"/>
                <w:sz w:val="18"/>
                <w:szCs w:val="18"/>
              </w:rPr>
              <w:t>站</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日气化量</w:t>
            </w:r>
            <w:r>
              <w:rPr>
                <w:rFonts w:hint="eastAsia" w:ascii="Times New Roman" w:hAnsi="Times New Roman" w:cs="Times New Roman"/>
                <w:sz w:val="18"/>
                <w:szCs w:val="18"/>
                <w:lang w:val="en-US" w:eastAsia="zh-CN"/>
              </w:rPr>
              <w:t>286</w:t>
            </w:r>
            <w:r>
              <w:rPr>
                <w:rFonts w:hint="eastAsia" w:ascii="Times New Roman" w:hAnsi="Times New Roman" w:cs="Times New Roman"/>
                <w:sz w:val="18"/>
                <w:szCs w:val="18"/>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深圳市天然气利用工程—梅林LNG安全应急气化站</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日气化量</w:t>
            </w:r>
            <w:r>
              <w:rPr>
                <w:rFonts w:hint="eastAsia" w:ascii="Times New Roman" w:hAnsi="Times New Roman" w:cs="Times New Roman"/>
                <w:sz w:val="18"/>
                <w:szCs w:val="18"/>
                <w:lang w:val="en-US" w:eastAsia="zh-CN"/>
              </w:rPr>
              <w:t>30.86</w:t>
            </w:r>
            <w:r>
              <w:rPr>
                <w:rFonts w:hint="eastAsia" w:ascii="Times New Roman" w:hAnsi="Times New Roman" w:cs="Times New Roman"/>
                <w:sz w:val="18"/>
                <w:szCs w:val="18"/>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深圳市天然气高压输配系统（中段）工程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6.0MPa高压管线35.03公里</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60000万立方米/年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2010年04月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惠州市簨寮LNG储备站工程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日气化量</w:t>
            </w:r>
            <w:r>
              <w:rPr>
                <w:rFonts w:hint="eastAsia" w:ascii="Times New Roman" w:hAnsi="Times New Roman" w:cs="Times New Roman"/>
                <w:sz w:val="18"/>
                <w:szCs w:val="18"/>
                <w:lang w:val="en-US" w:eastAsia="zh-CN"/>
              </w:rPr>
              <w:t>40</w:t>
            </w:r>
            <w:r>
              <w:rPr>
                <w:rFonts w:hint="eastAsia" w:ascii="Times New Roman" w:hAnsi="Times New Roman" w:cs="Times New Roman"/>
                <w:sz w:val="18"/>
                <w:szCs w:val="18"/>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傅丽霞</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德清</w:t>
            </w:r>
            <w:r>
              <w:rPr>
                <w:rFonts w:hint="eastAsia" w:ascii="Times New Roman" w:hAnsi="Times New Roman" w:cs="Times New Roman"/>
                <w:sz w:val="18"/>
                <w:szCs w:val="18"/>
                <w:lang w:val="en-US" w:eastAsia="zh-CN"/>
              </w:rPr>
              <w:t>-嘉兴天然气输气管道工程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w:t>
            </w:r>
            <w:r>
              <w:rPr>
                <w:rFonts w:hint="eastAsia" w:ascii="Times New Roman" w:hAnsi="Times New Roman" w:cs="Times New Roman"/>
                <w:sz w:val="18"/>
                <w:szCs w:val="18"/>
                <w:lang w:val="en-US" w:eastAsia="zh-CN"/>
              </w:rPr>
              <w:t>277</w:t>
            </w:r>
            <w:r>
              <w:rPr>
                <w:rFonts w:hint="eastAsia" w:ascii="Times New Roman" w:hAnsi="Times New Roman" w:cs="Times New Roman"/>
                <w:sz w:val="18"/>
                <w:szCs w:val="18"/>
              </w:rPr>
              <w:t>00万m3 /年（</w:t>
            </w:r>
            <w:r>
              <w:rPr>
                <w:rFonts w:hint="eastAsia" w:ascii="Times New Roman" w:hAnsi="Times New Roman" w:cs="Times New Roman"/>
                <w:sz w:val="18"/>
                <w:szCs w:val="18"/>
                <w:lang w:eastAsia="zh-CN"/>
              </w:rPr>
              <w:t>高</w:t>
            </w:r>
            <w:r>
              <w:rPr>
                <w:rFonts w:hint="eastAsia" w:ascii="Times New Roman" w:hAnsi="Times New Roman" w:cs="Times New Roman"/>
                <w:sz w:val="18"/>
                <w:szCs w:val="18"/>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镇海</w:t>
            </w:r>
            <w:r>
              <w:rPr>
                <w:rFonts w:hint="eastAsia" w:ascii="Times New Roman" w:hAnsi="Times New Roman" w:cs="Times New Roman"/>
                <w:sz w:val="18"/>
                <w:szCs w:val="18"/>
                <w:lang w:val="en-US" w:eastAsia="zh-CN"/>
              </w:rPr>
              <w:t>-慈东天然气输气管道工程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&gt;1</w:t>
            </w:r>
            <w:r>
              <w:rPr>
                <w:rFonts w:hint="eastAsia" w:ascii="Times New Roman" w:hAnsi="Times New Roman" w:cs="Times New Roman"/>
                <w:sz w:val="18"/>
                <w:szCs w:val="18"/>
                <w:lang w:val="en-US" w:eastAsia="zh-CN"/>
              </w:rPr>
              <w:t>5</w:t>
            </w:r>
            <w:r>
              <w:rPr>
                <w:rFonts w:hint="eastAsia" w:ascii="Times New Roman" w:hAnsi="Times New Roman" w:cs="Times New Roman"/>
                <w:sz w:val="18"/>
                <w:szCs w:val="18"/>
              </w:rPr>
              <w:t>000万m3 /年（</w:t>
            </w:r>
            <w:r>
              <w:rPr>
                <w:rFonts w:hint="eastAsia" w:ascii="Times New Roman" w:hAnsi="Times New Roman" w:cs="Times New Roman"/>
                <w:sz w:val="18"/>
                <w:szCs w:val="18"/>
                <w:lang w:eastAsia="zh-CN"/>
              </w:rPr>
              <w:t>高</w:t>
            </w:r>
            <w:r>
              <w:rPr>
                <w:rFonts w:hint="eastAsia" w:ascii="Times New Roman" w:hAnsi="Times New Roman" w:cs="Times New Roman"/>
                <w:sz w:val="18"/>
                <w:szCs w:val="18"/>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009</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嘉兴市市域天然气输气管道工程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w:t>
            </w:r>
            <w:r>
              <w:rPr>
                <w:rFonts w:hint="eastAsia" w:ascii="Times New Roman" w:hAnsi="Times New Roman" w:cs="Times New Roman"/>
                <w:sz w:val="18"/>
                <w:szCs w:val="18"/>
                <w:lang w:val="en-US" w:eastAsia="zh-CN"/>
              </w:rPr>
              <w:t>150</w:t>
            </w:r>
            <w:r>
              <w:rPr>
                <w:rFonts w:hint="eastAsia" w:ascii="Times New Roman" w:hAnsi="Times New Roman" w:cs="Times New Roman"/>
                <w:sz w:val="18"/>
                <w:szCs w:val="18"/>
              </w:rPr>
              <w:t>000万m3 /年（</w:t>
            </w:r>
            <w:r>
              <w:rPr>
                <w:rFonts w:hint="eastAsia" w:ascii="Times New Roman" w:hAnsi="Times New Roman" w:cs="Times New Roman"/>
                <w:sz w:val="18"/>
                <w:szCs w:val="18"/>
                <w:lang w:eastAsia="zh-CN"/>
              </w:rPr>
              <w:t>高</w:t>
            </w:r>
            <w:r>
              <w:rPr>
                <w:rFonts w:hint="eastAsia" w:ascii="Times New Roman" w:hAnsi="Times New Roman" w:cs="Times New Roman"/>
                <w:sz w:val="18"/>
                <w:szCs w:val="18"/>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0</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河北鹿泉</w:t>
            </w:r>
            <w:r>
              <w:rPr>
                <w:rFonts w:hint="eastAsia" w:ascii="Times New Roman" w:hAnsi="Times New Roman" w:cs="Times New Roman"/>
                <w:sz w:val="18"/>
                <w:szCs w:val="18"/>
                <w:lang w:val="en-US" w:eastAsia="zh-CN"/>
              </w:rPr>
              <w:t>-宜安天然气管道工程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0000万m3 /年（</w:t>
            </w:r>
            <w:r>
              <w:rPr>
                <w:rFonts w:hint="eastAsia" w:ascii="Times New Roman" w:hAnsi="Times New Roman" w:cs="Times New Roman"/>
                <w:sz w:val="18"/>
                <w:szCs w:val="18"/>
                <w:lang w:eastAsia="zh-CN"/>
              </w:rPr>
              <w:t>高</w:t>
            </w:r>
            <w:r>
              <w:rPr>
                <w:rFonts w:hint="eastAsia" w:ascii="Times New Roman" w:hAnsi="Times New Roman" w:cs="Times New Roman"/>
                <w:sz w:val="18"/>
                <w:szCs w:val="18"/>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5</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宁波整个片区水力工况分析管网优化</w:t>
            </w:r>
            <w:r>
              <w:rPr>
                <w:rFonts w:hint="eastAsia" w:ascii="Times New Roman" w:hAnsi="Times New Roman" w:cs="Times New Roman"/>
                <w:sz w:val="18"/>
                <w:szCs w:val="18"/>
                <w:lang w:eastAsia="zh-CN"/>
              </w:rPr>
              <w:t>燃气工程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&gt;100000万m3 /年（</w:t>
            </w:r>
            <w:r>
              <w:rPr>
                <w:rFonts w:hint="eastAsia" w:ascii="Times New Roman" w:hAnsi="Times New Roman" w:cs="Times New Roman"/>
                <w:sz w:val="18"/>
                <w:szCs w:val="18"/>
                <w:lang w:eastAsia="zh-CN"/>
              </w:rPr>
              <w:t>高压</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中压）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慈江整治与天然气高压</w:t>
            </w:r>
            <w:r>
              <w:rPr>
                <w:rFonts w:hint="eastAsia" w:ascii="Times New Roman" w:hAnsi="Times New Roman" w:cs="Times New Roman"/>
                <w:sz w:val="18"/>
                <w:szCs w:val="18"/>
                <w:lang w:eastAsia="zh-CN"/>
              </w:rPr>
              <w:t>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燃气输配系统工程</w:t>
            </w:r>
            <w:r>
              <w:rPr>
                <w:rFonts w:hint="eastAsia" w:ascii="Times New Roman" w:hAnsi="Times New Roman" w:cs="Times New Roman"/>
                <w:sz w:val="18"/>
                <w:szCs w:val="18"/>
              </w:rPr>
              <w:t>&gt;40000万m3 /年（高压）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蔡祥义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国电宿迁热电有限公司项目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2X135MW凝汽式汽轮发电机组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酒钢热电厂技改工程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2X125MW供热机组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华能辛店电厂扩建项目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2×300MW燃煤机组工程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国电费县电厂一期项目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2×600MW燃煤机组工程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印度JHARSUGUDA独立电站项目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6×600MW燃煤独立电站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莱芜厂扩建工程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2X300MW燃煤机组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李朋全</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1995年10月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大庆石化总厂乙烯改扩建二期工程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40万吨/年改扩建到70万吨/年投资约60亿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大庆石化总厂410t/h锅炉扩建工程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410t/h燃煤锅炉、50wm发电机组各一台，投资额约为4</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广西钦州炼油厂工程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年产量约为1200万吨，投资额达120亿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大庆石化炼油厂扩建工程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650万吨/年改扩建到1200万吨/年，投资额约110亿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大庆工业塑料园区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11套工业装置，投资额约30亿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新疆独生子己烯</w:t>
            </w:r>
            <w:r>
              <w:rPr>
                <w:rFonts w:hint="eastAsia" w:ascii="Times New Roman" w:hAnsi="Times New Roman" w:cs="Times New Roman"/>
                <w:sz w:val="18"/>
                <w:szCs w:val="18"/>
                <w:lang w:val="en-US" w:eastAsia="zh-CN"/>
              </w:rPr>
              <w:t>-1工程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投资额约</w:t>
            </w:r>
            <w:r>
              <w:rPr>
                <w:rFonts w:hint="eastAsia" w:ascii="Times New Roman" w:hAnsi="Times New Roman" w:cs="Times New Roman"/>
                <w:sz w:val="18"/>
                <w:szCs w:val="18"/>
                <w:lang w:val="en-US" w:eastAsia="zh-CN"/>
              </w:rPr>
              <w:t>15亿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王桂芝</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锦化集团8万吨/年环氧丙烷工程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环氧丙烷</w:t>
            </w:r>
            <w:r>
              <w:rPr>
                <w:rFonts w:hint="eastAsia" w:ascii="Times New Roman" w:hAnsi="Times New Roman" w:cs="Times New Roman"/>
                <w:sz w:val="18"/>
                <w:szCs w:val="18"/>
                <w:lang w:eastAsia="zh-CN"/>
              </w:rPr>
              <w:t>产量＞</w:t>
            </w:r>
            <w:r>
              <w:rPr>
                <w:rFonts w:hint="eastAsia" w:ascii="Times New Roman" w:hAnsi="Times New Roman" w:cs="Times New Roman"/>
                <w:sz w:val="18"/>
                <w:szCs w:val="18"/>
              </w:rPr>
              <w:t>8万吨/年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2001年7月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锦化集团8万吨/年离子膜烧碱工程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烧碱</w:t>
            </w:r>
            <w:r>
              <w:rPr>
                <w:rFonts w:hint="eastAsia" w:ascii="Times New Roman" w:hAnsi="Times New Roman" w:cs="Times New Roman"/>
                <w:sz w:val="18"/>
                <w:szCs w:val="18"/>
                <w:lang w:eastAsia="zh-CN"/>
              </w:rPr>
              <w:t>产量＞</w:t>
            </w:r>
            <w:r>
              <w:rPr>
                <w:rFonts w:hint="eastAsia" w:ascii="Times New Roman" w:hAnsi="Times New Roman" w:cs="Times New Roman"/>
                <w:sz w:val="18"/>
                <w:szCs w:val="18"/>
              </w:rPr>
              <w:t>8万吨/年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锦化集团聚氯乙烯（电石法）8万吨/年工程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聚氯乙烯</w:t>
            </w:r>
            <w:r>
              <w:rPr>
                <w:rFonts w:hint="eastAsia" w:ascii="Times New Roman" w:hAnsi="Times New Roman" w:cs="Times New Roman"/>
                <w:sz w:val="18"/>
                <w:szCs w:val="18"/>
                <w:lang w:eastAsia="zh-CN"/>
              </w:rPr>
              <w:t>产量＞</w:t>
            </w:r>
            <w:r>
              <w:rPr>
                <w:rFonts w:hint="eastAsia" w:ascii="Times New Roman" w:hAnsi="Times New Roman" w:cs="Times New Roman"/>
                <w:sz w:val="18"/>
                <w:szCs w:val="18"/>
              </w:rPr>
              <w:t>8万吨/年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河南神马氯碱股份有限公司10万吨/年聚氯乙烯（电石法）工程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聚氯乙烯</w:t>
            </w:r>
            <w:r>
              <w:rPr>
                <w:rFonts w:hint="eastAsia" w:ascii="Times New Roman" w:hAnsi="Times New Roman" w:cs="Times New Roman"/>
                <w:sz w:val="18"/>
                <w:szCs w:val="18"/>
                <w:lang w:eastAsia="zh-CN"/>
              </w:rPr>
              <w:t>产量＞</w:t>
            </w:r>
            <w:r>
              <w:rPr>
                <w:rFonts w:hint="eastAsia" w:ascii="Times New Roman" w:hAnsi="Times New Roman" w:cs="Times New Roman"/>
                <w:sz w:val="18"/>
                <w:szCs w:val="18"/>
              </w:rPr>
              <w:t>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内蒙古晨宏力集团 10万吨/年离子膜烧碱工程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烧碱</w:t>
            </w:r>
            <w:r>
              <w:rPr>
                <w:rFonts w:hint="eastAsia" w:ascii="Times New Roman" w:hAnsi="Times New Roman" w:cs="Times New Roman"/>
                <w:sz w:val="18"/>
                <w:szCs w:val="18"/>
                <w:lang w:eastAsia="zh-CN"/>
              </w:rPr>
              <w:t>产量＞</w:t>
            </w:r>
            <w:r>
              <w:rPr>
                <w:rFonts w:hint="eastAsia" w:ascii="Times New Roman" w:hAnsi="Times New Roman" w:cs="Times New Roman"/>
                <w:sz w:val="18"/>
                <w:szCs w:val="18"/>
              </w:rPr>
              <w:t>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王  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北方联合电力有限责任公司乌拉特发电厂</w:t>
            </w:r>
            <w:r>
              <w:rPr>
                <w:rFonts w:hint="eastAsia" w:ascii="Times New Roman" w:hAnsi="Times New Roman" w:cs="Times New Roman"/>
                <w:sz w:val="18"/>
                <w:szCs w:val="18"/>
                <w:lang w:val="en-US" w:eastAsia="zh-CN"/>
              </w:rPr>
              <w:t>2X300MW汽轮机供热改造厂外管网工程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供热面积</w:t>
            </w:r>
            <w:r>
              <w:rPr>
                <w:rFonts w:hint="eastAsia" w:ascii="Times New Roman" w:hAnsi="Times New Roman" w:cs="Times New Roman"/>
                <w:sz w:val="18"/>
                <w:szCs w:val="18"/>
                <w:lang w:val="en-US" w:eastAsia="zh-CN"/>
              </w:rPr>
              <w:t>872.7万㎡，设计供/回水温度130℃/70℃，设计压力2.5MPa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达茂旗河东新区集中供热热源厂锅炉房一期工程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设计规模为</w:t>
            </w:r>
            <w:r>
              <w:rPr>
                <w:rFonts w:hint="eastAsia" w:ascii="Times New Roman" w:hAnsi="Times New Roman" w:cs="Times New Roman"/>
                <w:sz w:val="18"/>
                <w:szCs w:val="18"/>
                <w:lang w:val="en-US" w:eastAsia="zh-CN"/>
              </w:rPr>
              <w:t>280万㎡，设计供/回水温度为115/70℃，设计压力1.6MPa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华电包头东华热电有限公司北梁改造供热工程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设计供热面积</w:t>
            </w:r>
            <w:r>
              <w:rPr>
                <w:rFonts w:hint="eastAsia" w:ascii="Times New Roman" w:hAnsi="Times New Roman" w:cs="Times New Roman"/>
                <w:sz w:val="18"/>
                <w:szCs w:val="18"/>
                <w:lang w:val="en-US" w:eastAsia="zh-CN"/>
              </w:rPr>
              <w:t>1060万㎡，设计供/回水温度为130/70℃，设计压力1.6MPa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华电灵武电厂向银川市智能化集中供热项目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设计供热面积</w:t>
            </w:r>
            <w:r>
              <w:rPr>
                <w:rFonts w:hint="eastAsia" w:ascii="Times New Roman" w:hAnsi="Times New Roman" w:cs="Times New Roman"/>
                <w:sz w:val="18"/>
                <w:szCs w:val="18"/>
                <w:lang w:val="en-US" w:eastAsia="zh-CN"/>
              </w:rPr>
              <w:t>3700万㎡，设计供/回水温度为130/30℃，设计压力2.5MPa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固阳县热电联产供热工程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设计供热面积</w:t>
            </w:r>
            <w:r>
              <w:rPr>
                <w:rFonts w:hint="eastAsia" w:ascii="Times New Roman" w:hAnsi="Times New Roman" w:cs="Times New Roman"/>
                <w:sz w:val="18"/>
                <w:szCs w:val="18"/>
                <w:lang w:val="en-US" w:eastAsia="zh-CN"/>
              </w:rPr>
              <w:t>450万㎡，设计供/回水温度为130/70℃，设计压力1.6MPa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包头市热力总公司集中供热环城北干线工程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设计供热面积</w:t>
            </w:r>
            <w:r>
              <w:rPr>
                <w:rFonts w:hint="eastAsia" w:ascii="Times New Roman" w:hAnsi="Times New Roman" w:cs="Times New Roman"/>
                <w:sz w:val="18"/>
                <w:szCs w:val="18"/>
                <w:lang w:val="en-US" w:eastAsia="zh-CN"/>
              </w:rPr>
              <w:t>1800万㎡，设计供/回水温度为130/70℃，设计压力2.5MPa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北方联合电力有限责任公司包头第三热电厂集中供热首站及一级供热管网扩建工程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设计供热面积</w:t>
            </w:r>
            <w:r>
              <w:rPr>
                <w:rFonts w:hint="eastAsia" w:ascii="Times New Roman" w:hAnsi="Times New Roman" w:cs="Times New Roman"/>
                <w:sz w:val="18"/>
                <w:szCs w:val="18"/>
                <w:lang w:val="en-US" w:eastAsia="zh-CN"/>
              </w:rPr>
              <w:t>800万㎡，设计供/回水温度为130/70℃，设计压力2.5MPa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韩  丽</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2000</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二道江电厂</w:t>
            </w:r>
            <w:r>
              <w:rPr>
                <w:rFonts w:hint="eastAsia" w:ascii="Times New Roman" w:hAnsi="Times New Roman" w:cs="Times New Roman"/>
                <w:sz w:val="18"/>
                <w:szCs w:val="18"/>
                <w:lang w:eastAsia="zh-CN"/>
              </w:rPr>
              <w:t>改建</w:t>
            </w:r>
            <w:r>
              <w:rPr>
                <w:rFonts w:hint="eastAsia" w:ascii="Times New Roman" w:hAnsi="Times New Roman" w:cs="Times New Roman"/>
                <w:sz w:val="18"/>
                <w:szCs w:val="18"/>
              </w:rPr>
              <w:t>供热工程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总投资14亿元，装机容量1×100MW供热发电机组；配1×410t/h高温高压燃煤锅炉。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5</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11</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吉林热电厂技改一期工程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总投资17亿元，2×1</w:t>
            </w: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rPr>
              <w:t>5MW机组，配2×550t/h超高压煤粉炉，俄罗斯设备，供热面积1000万平方米</w:t>
            </w:r>
            <w:r>
              <w:rPr>
                <w:rFonts w:hint="eastAsia"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二道江电厂二期供热工程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总投投资</w:t>
            </w:r>
            <w:r>
              <w:rPr>
                <w:rFonts w:hint="eastAsia" w:ascii="Times New Roman" w:hAnsi="Times New Roman" w:cs="Times New Roman"/>
                <w:sz w:val="18"/>
                <w:szCs w:val="18"/>
                <w:lang w:val="en-US" w:eastAsia="zh-CN"/>
              </w:rPr>
              <w:t>35亿元，装机容量2X200MW供热发电机组；配2X670t/h高温高压燃煤锅炉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7</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辽宁黑山生物发电工程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通辽生物发电工程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赤峰生物发电工程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延吉热电厂新建工程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总投资22亿元，装机容量2×200MW供热发电机组；配2×670t/h超高压煤粉炉。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吉林江南电厂新建工程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总投资35亿元，装机容量2×330MW发电机组；配2×1025t/h亚临界锅炉。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新疆国信煤电能源有限公司</w:t>
            </w:r>
            <w:r>
              <w:rPr>
                <w:rFonts w:hint="eastAsia" w:ascii="Times New Roman" w:hAnsi="Times New Roman" w:cs="Times New Roman"/>
                <w:sz w:val="18"/>
                <w:szCs w:val="18"/>
                <w:lang w:eastAsia="zh-CN"/>
              </w:rPr>
              <w:t>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总投资50亿元，装机容量2×660MW超临界机组</w:t>
            </w:r>
            <w:r>
              <w:rPr>
                <w:rFonts w:hint="eastAsia"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殷发超</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江苏</w:t>
            </w:r>
            <w:r>
              <w:rPr>
                <w:rFonts w:hint="eastAsia" w:ascii="Times New Roman" w:hAnsi="Times New Roman" w:cs="Times New Roman"/>
                <w:sz w:val="18"/>
                <w:szCs w:val="18"/>
              </w:rPr>
              <w:t>泰州市碧桂园凤凰酒店</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五星级酒店，建筑面积84468</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地上</w:t>
            </w:r>
            <w:r>
              <w:rPr>
                <w:rFonts w:hint="eastAsia" w:ascii="Times New Roman" w:hAnsi="Times New Roman" w:cs="Times New Roman"/>
                <w:sz w:val="18"/>
                <w:szCs w:val="18"/>
              </w:rPr>
              <w:t>6层，高度24米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江苏</w:t>
            </w:r>
            <w:r>
              <w:rPr>
                <w:rFonts w:hint="eastAsia" w:ascii="Times New Roman" w:hAnsi="Times New Roman" w:cs="Times New Roman"/>
                <w:sz w:val="18"/>
                <w:szCs w:val="18"/>
              </w:rPr>
              <w:t>句容碧桂园学校</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中学及预科班教学楼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中学教学楼，建筑面积20700</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，地上5层，建筑高度20.15米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梅江碧桂园二期1#地下车库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总建筑面积105208</w:t>
            </w:r>
            <w:r>
              <w:rPr>
                <w:rFonts w:hint="eastAsia" w:ascii="Times New Roman" w:hAnsi="Times New Roman" w:cs="Times New Roman"/>
                <w:sz w:val="18"/>
                <w:szCs w:val="18"/>
                <w:lang w:eastAsia="zh-CN"/>
              </w:rPr>
              <w:t>㎡带</w:t>
            </w:r>
            <w:r>
              <w:rPr>
                <w:rFonts w:hint="eastAsia" w:ascii="Times New Roman" w:hAnsi="Times New Roman" w:cs="Times New Roman"/>
                <w:sz w:val="18"/>
                <w:szCs w:val="18"/>
              </w:rPr>
              <w:t>人防地下车库，地下三层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广东东莞</w:t>
            </w:r>
            <w:r>
              <w:rPr>
                <w:rFonts w:hint="eastAsia" w:ascii="Times New Roman" w:hAnsi="Times New Roman" w:cs="Times New Roman"/>
                <w:sz w:val="18"/>
                <w:szCs w:val="18"/>
              </w:rPr>
              <w:t>横沥碧桂园5号住宅楼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32层</w:t>
            </w:r>
            <w:r>
              <w:rPr>
                <w:rFonts w:hint="eastAsia" w:ascii="Times New Roman" w:hAnsi="Times New Roman" w:cs="Times New Roman"/>
                <w:sz w:val="18"/>
                <w:szCs w:val="18"/>
              </w:rPr>
              <w:t>住宅楼</w:t>
            </w: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2017年3月  </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海南海口</w:t>
            </w:r>
            <w:r>
              <w:rPr>
                <w:rFonts w:hint="eastAsia" w:ascii="Times New Roman" w:hAnsi="Times New Roman" w:cs="Times New Roman"/>
                <w:sz w:val="18"/>
                <w:szCs w:val="18"/>
              </w:rPr>
              <w:t>碧桂园中央首府二期地下车库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建筑面积39917</w:t>
            </w:r>
            <w:r>
              <w:rPr>
                <w:rFonts w:hint="eastAsia" w:ascii="Times New Roman" w:hAnsi="Times New Roman" w:cs="Times New Roman"/>
                <w:sz w:val="18"/>
                <w:szCs w:val="18"/>
                <w:lang w:eastAsia="zh-CN"/>
              </w:rPr>
              <w:t>㎡带</w:t>
            </w:r>
            <w:r>
              <w:rPr>
                <w:rFonts w:hint="eastAsia" w:ascii="Times New Roman" w:hAnsi="Times New Roman" w:cs="Times New Roman"/>
                <w:sz w:val="18"/>
                <w:szCs w:val="18"/>
              </w:rPr>
              <w:t>人防地下车库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安徽省</w:t>
            </w:r>
            <w:r>
              <w:rPr>
                <w:rFonts w:hint="eastAsia" w:ascii="Times New Roman" w:hAnsi="Times New Roman" w:cs="Times New Roman"/>
                <w:sz w:val="18"/>
                <w:szCs w:val="18"/>
              </w:rPr>
              <w:t>蚌埠碧桂园13#楼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建筑面积</w:t>
            </w:r>
            <w:r>
              <w:rPr>
                <w:rFonts w:hint="eastAsia" w:ascii="Times New Roman" w:hAnsi="Times New Roman" w:cs="Times New Roman"/>
                <w:sz w:val="18"/>
                <w:szCs w:val="18"/>
                <w:lang w:val="en-US" w:eastAsia="zh-CN"/>
              </w:rPr>
              <w:t>13140平方米，</w:t>
            </w:r>
            <w:r>
              <w:rPr>
                <w:rFonts w:hint="eastAsia" w:ascii="Times New Roman" w:hAnsi="Times New Roman" w:cs="Times New Roman"/>
                <w:sz w:val="18"/>
                <w:szCs w:val="18"/>
              </w:rPr>
              <w:t>地上33层住宅楼，建筑高度97.35米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吴传斌</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1998年9月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月坛大厦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13.2万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5A级写字楼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江苏海奥东方商务酒店工程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13.6万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5星级酒店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北京石油管理干部学院学员公寓综合楼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总建筑面积约</w:t>
            </w:r>
            <w:r>
              <w:rPr>
                <w:rFonts w:hint="eastAsia" w:ascii="Times New Roman" w:hAnsi="Times New Roman" w:cs="Times New Roman"/>
                <w:sz w:val="18"/>
                <w:szCs w:val="18"/>
              </w:rPr>
              <w:t>2万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5星级宾馆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诼州名流洋房第一城</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高层住宅，总建筑面积</w:t>
            </w:r>
            <w:r>
              <w:rPr>
                <w:rFonts w:hint="eastAsia" w:ascii="Times New Roman" w:hAnsi="Times New Roman" w:cs="Times New Roman"/>
                <w:sz w:val="18"/>
                <w:szCs w:val="18"/>
              </w:rPr>
              <w:t>41万</w:t>
            </w:r>
            <w:r>
              <w:rPr>
                <w:rFonts w:hint="eastAsia"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河北诼鹿索坤玻璃有限公司新建工程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工业建筑，</w:t>
            </w:r>
            <w:r>
              <w:rPr>
                <w:rFonts w:hint="eastAsia" w:ascii="Times New Roman" w:hAnsi="Times New Roman" w:cs="Times New Roman"/>
                <w:sz w:val="18"/>
                <w:szCs w:val="18"/>
              </w:rPr>
              <w:t>年产20万吨啤酒瓶</w:t>
            </w:r>
            <w:r>
              <w:rPr>
                <w:rFonts w:hint="eastAsia" w:ascii="Times New Roman" w:hAnsi="Times New Roman" w:cs="Times New Roman"/>
                <w:sz w:val="18"/>
                <w:szCs w:val="18"/>
                <w:lang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河北燕京玻璃制品有限公司50.0万吨工程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工业建筑，</w:t>
            </w:r>
            <w:r>
              <w:rPr>
                <w:rFonts w:hint="eastAsia" w:ascii="Times New Roman" w:hAnsi="Times New Roman" w:cs="Times New Roman"/>
                <w:sz w:val="18"/>
                <w:szCs w:val="18"/>
              </w:rPr>
              <w:t>年产50万吨啤酒瓶</w:t>
            </w:r>
            <w:r>
              <w:rPr>
                <w:rFonts w:hint="eastAsia" w:ascii="Times New Roman" w:hAnsi="Times New Roman" w:cs="Times New Roman"/>
                <w:sz w:val="18"/>
                <w:szCs w:val="18"/>
                <w:lang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戴剑平</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佛山市南海区民康大桥</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采用预应力混凝土连续箱梁结构，桥梁全宽40米，采用两幅桥设计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佛山市顺德区里海立交工程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立交，</w:t>
            </w:r>
            <w:r>
              <w:rPr>
                <w:rFonts w:hint="eastAsia" w:ascii="Times New Roman" w:hAnsi="Times New Roman" w:cs="Times New Roman"/>
                <w:sz w:val="18"/>
                <w:szCs w:val="18"/>
              </w:rPr>
              <w:t>主线跨线桥</w:t>
            </w:r>
            <w:r>
              <w:rPr>
                <w:rFonts w:hint="eastAsia" w:ascii="Times New Roman" w:hAnsi="Times New Roman" w:cs="Times New Roman"/>
                <w:sz w:val="18"/>
                <w:szCs w:val="18"/>
                <w:lang w:eastAsia="zh-CN"/>
              </w:rPr>
              <w:t>长度</w:t>
            </w:r>
            <w:r>
              <w:rPr>
                <w:rFonts w:hint="eastAsia" w:ascii="Times New Roman" w:hAnsi="Times New Roman" w:cs="Times New Roman"/>
                <w:sz w:val="18"/>
                <w:szCs w:val="18"/>
              </w:rPr>
              <w:t>502m</w:t>
            </w:r>
            <w:r>
              <w:rPr>
                <w:rFonts w:hint="eastAsia" w:ascii="Times New Roman" w:hAnsi="Times New Roman" w:cs="Times New Roman"/>
                <w:sz w:val="18"/>
                <w:szCs w:val="18"/>
                <w:lang w:eastAsia="zh-CN"/>
              </w:rPr>
              <w:t>，左匡道桥总长</w:t>
            </w:r>
            <w:r>
              <w:rPr>
                <w:rFonts w:hint="eastAsia" w:ascii="Times New Roman" w:hAnsi="Times New Roman" w:cs="Times New Roman"/>
                <w:sz w:val="18"/>
                <w:szCs w:val="18"/>
                <w:lang w:val="en-US" w:eastAsia="zh-CN"/>
              </w:rPr>
              <w:t>430.36m，</w:t>
            </w:r>
            <w:r>
              <w:rPr>
                <w:rFonts w:hint="eastAsia" w:ascii="Times New Roman" w:hAnsi="Times New Roman" w:cs="Times New Roman"/>
                <w:sz w:val="18"/>
                <w:szCs w:val="18"/>
                <w:lang w:eastAsia="zh-CN"/>
              </w:rPr>
              <w:t>右匡道桥总长</w:t>
            </w:r>
            <w:r>
              <w:rPr>
                <w:rFonts w:hint="eastAsia" w:ascii="Times New Roman" w:hAnsi="Times New Roman" w:cs="Times New Roman"/>
                <w:sz w:val="18"/>
                <w:szCs w:val="18"/>
                <w:lang w:val="en-US" w:eastAsia="zh-CN"/>
              </w:rPr>
              <w:t>237m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佛山市南海区樵金路平交口建设工程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城市主干道路，总长</w:t>
            </w:r>
            <w:r>
              <w:rPr>
                <w:rFonts w:hint="eastAsia" w:ascii="Times New Roman" w:hAnsi="Times New Roman" w:cs="Times New Roman"/>
                <w:sz w:val="18"/>
                <w:szCs w:val="18"/>
                <w:lang w:val="en-US" w:eastAsia="zh-CN"/>
              </w:rPr>
              <w:t>960米，</w:t>
            </w:r>
            <w:r>
              <w:rPr>
                <w:rFonts w:hint="eastAsia" w:ascii="Times New Roman" w:hAnsi="Times New Roman" w:cs="Times New Roman"/>
                <w:sz w:val="18"/>
                <w:szCs w:val="18"/>
              </w:rPr>
              <w:t>路幅宽度60m，双向六车道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佛山市南海区樵丹路交叉口改造工程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立交大桥，总长</w:t>
            </w:r>
            <w:r>
              <w:rPr>
                <w:rFonts w:hint="eastAsia" w:ascii="Times New Roman" w:hAnsi="Times New Roman" w:cs="Times New Roman"/>
                <w:sz w:val="18"/>
                <w:szCs w:val="18"/>
                <w:lang w:val="en-US" w:eastAsia="zh-CN"/>
              </w:rPr>
              <w:t>460米。</w:t>
            </w:r>
            <w:r>
              <w:rPr>
                <w:rFonts w:hint="eastAsia" w:ascii="Times New Roman" w:hAnsi="Times New Roman" w:cs="Times New Roman"/>
                <w:sz w:val="18"/>
                <w:szCs w:val="18"/>
              </w:rPr>
              <w:t>一级公路，双向六车道，路线全长0.99公里。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佛山市顺德区乐从大罗钢铁市场市政工程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城市主干道路，</w:t>
            </w:r>
            <w:r>
              <w:rPr>
                <w:rFonts w:hint="eastAsia" w:ascii="Times New Roman" w:hAnsi="Times New Roman" w:cs="Times New Roman"/>
                <w:sz w:val="18"/>
                <w:szCs w:val="18"/>
              </w:rPr>
              <w:t>隧道工程双向四车道，长度为485米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陈国伟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2</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广州至清远城际轨道交通项目广州北至清远段（田心路、工业大道、三华路、金华路、云山大桥改移方案）</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城市主干路，路线全长</w:t>
            </w:r>
            <w:r>
              <w:rPr>
                <w:rFonts w:hint="eastAsia" w:ascii="Times New Roman" w:hAnsi="Times New Roman" w:cs="Times New Roman"/>
                <w:sz w:val="18"/>
                <w:szCs w:val="18"/>
                <w:lang w:val="en-US" w:eastAsia="zh-CN"/>
              </w:rPr>
              <w:t>3.9KM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G106线佛冈界至鳌头黄仕豪段路面大修工程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一级公路，路线全长2.960KM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增城市高速公路出入口整治工程（增从高速公路-</w:t>
            </w:r>
            <w:r>
              <w:rPr>
                <w:rFonts w:hint="eastAsia" w:ascii="Times New Roman" w:hAnsi="Times New Roman" w:cs="Times New Roman"/>
                <w:sz w:val="18"/>
                <w:szCs w:val="18"/>
                <w:lang w:eastAsia="zh-CN"/>
              </w:rPr>
              <w:t>正果</w:t>
            </w:r>
            <w:r>
              <w:rPr>
                <w:rFonts w:hint="eastAsia" w:ascii="Times New Roman" w:hAnsi="Times New Roman" w:cs="Times New Roman"/>
                <w:sz w:val="18"/>
                <w:szCs w:val="18"/>
              </w:rPr>
              <w:t>互通立交）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高速公路,</w:t>
            </w:r>
            <w:r>
              <w:rPr>
                <w:rFonts w:hint="eastAsia" w:ascii="Times New Roman" w:hAnsi="Times New Roman" w:cs="Times New Roman"/>
                <w:sz w:val="18"/>
                <w:szCs w:val="18"/>
                <w:lang w:eastAsia="zh-CN"/>
              </w:rPr>
              <w:t>正果</w:t>
            </w:r>
            <w:r>
              <w:rPr>
                <w:rFonts w:hint="eastAsia" w:ascii="Times New Roman" w:hAnsi="Times New Roman" w:cs="Times New Roman"/>
                <w:sz w:val="18"/>
                <w:szCs w:val="18"/>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增城市高速公路出入口整治工程（增从高速公路-</w:t>
            </w:r>
            <w:r>
              <w:rPr>
                <w:rFonts w:hint="eastAsia" w:ascii="Times New Roman" w:hAnsi="Times New Roman" w:cs="Times New Roman"/>
                <w:sz w:val="18"/>
                <w:szCs w:val="18"/>
                <w:lang w:eastAsia="zh-CN"/>
              </w:rPr>
              <w:t>小楼</w:t>
            </w:r>
            <w:r>
              <w:rPr>
                <w:rFonts w:hint="eastAsia" w:ascii="Times New Roman" w:hAnsi="Times New Roman" w:cs="Times New Roman"/>
                <w:sz w:val="18"/>
                <w:szCs w:val="18"/>
              </w:rPr>
              <w:t>互通立交）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高速公路,</w:t>
            </w:r>
            <w:r>
              <w:rPr>
                <w:rFonts w:hint="eastAsia" w:ascii="Times New Roman" w:hAnsi="Times New Roman" w:cs="Times New Roman"/>
                <w:sz w:val="18"/>
                <w:szCs w:val="18"/>
                <w:lang w:eastAsia="zh-CN"/>
              </w:rPr>
              <w:t>小楼</w:t>
            </w:r>
            <w:r>
              <w:rPr>
                <w:rFonts w:hint="eastAsia" w:ascii="Times New Roman" w:hAnsi="Times New Roman" w:cs="Times New Roman"/>
                <w:sz w:val="18"/>
                <w:szCs w:val="18"/>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增城市高速公路出入口整治工程（增从高速公路-</w:t>
            </w:r>
            <w:r>
              <w:rPr>
                <w:rFonts w:hint="eastAsia" w:ascii="Times New Roman" w:hAnsi="Times New Roman" w:cs="Times New Roman"/>
                <w:sz w:val="18"/>
                <w:szCs w:val="18"/>
                <w:lang w:eastAsia="zh-CN"/>
              </w:rPr>
              <w:t>扶罗</w:t>
            </w:r>
            <w:r>
              <w:rPr>
                <w:rFonts w:hint="eastAsia" w:ascii="Times New Roman" w:hAnsi="Times New Roman" w:cs="Times New Roman"/>
                <w:sz w:val="18"/>
                <w:szCs w:val="18"/>
              </w:rPr>
              <w:t>互通立交）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高速公路,</w:t>
            </w:r>
            <w:r>
              <w:rPr>
                <w:rFonts w:hint="eastAsia" w:ascii="Times New Roman" w:hAnsi="Times New Roman" w:cs="Times New Roman"/>
                <w:sz w:val="18"/>
                <w:szCs w:val="18"/>
                <w:lang w:eastAsia="zh-CN"/>
              </w:rPr>
              <w:t>扶罗</w:t>
            </w:r>
            <w:r>
              <w:rPr>
                <w:rFonts w:hint="eastAsia" w:ascii="Times New Roman" w:hAnsi="Times New Roman" w:cs="Times New Roman"/>
                <w:sz w:val="18"/>
                <w:szCs w:val="18"/>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增城市高速公路出入口整治工程（增从高速公路-</w:t>
            </w:r>
            <w:r>
              <w:rPr>
                <w:rFonts w:hint="eastAsia" w:ascii="Times New Roman" w:hAnsi="Times New Roman" w:cs="Times New Roman"/>
                <w:sz w:val="18"/>
                <w:szCs w:val="18"/>
                <w:lang w:eastAsia="zh-CN"/>
              </w:rPr>
              <w:t>派潭</w:t>
            </w:r>
            <w:r>
              <w:rPr>
                <w:rFonts w:hint="eastAsia" w:ascii="Times New Roman" w:hAnsi="Times New Roman" w:cs="Times New Roman"/>
                <w:sz w:val="18"/>
                <w:szCs w:val="18"/>
              </w:rPr>
              <w:t>互通立交）</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高速公路,</w:t>
            </w:r>
            <w:r>
              <w:rPr>
                <w:rFonts w:hint="eastAsia" w:ascii="Times New Roman" w:hAnsi="Times New Roman" w:cs="Times New Roman"/>
                <w:sz w:val="18"/>
                <w:szCs w:val="18"/>
                <w:lang w:eastAsia="zh-CN"/>
              </w:rPr>
              <w:t>派潭</w:t>
            </w:r>
            <w:r>
              <w:rPr>
                <w:rFonts w:hint="eastAsia" w:ascii="Times New Roman" w:hAnsi="Times New Roman" w:cs="Times New Roman"/>
                <w:sz w:val="18"/>
                <w:szCs w:val="18"/>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唐航星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桂林市中山北路改扩建工程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城市主干道、全长5.6公里长，45米宽，投资额2</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桂林市兴安灵渠景区周边道路景观建设工程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城市主干道，5.4公里长，40米宽，投资额约4亿元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桂林市环城南路建设工程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城市主干道，12.6公里长，42米宽，投资额约5.6亿元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桂林市漓江路建设工程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城市主干道，2.5公里长，40米宽，投资额 约1.5亿元。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桂林两江国际机场道路建设工程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城市快速路，22公里长，45米宽，投资额约10.6亿元。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秦世韬</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山西省206国道大同西花园至怀仁陈家堡公路改建工程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一级公路长51Km,路宽24.5m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贺州市平桂大道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城市主干道长5.6Km,路宽45m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9</w:t>
            </w:r>
            <w:r>
              <w:rPr>
                <w:rFonts w:hint="eastAsia" w:ascii="Times New Roman" w:hAnsi="Times New Roman" w:cs="Times New Roman"/>
                <w:sz w:val="18"/>
                <w:szCs w:val="18"/>
              </w:rPr>
              <w:t>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贺州市望高火车站站前公路工程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一级公路长</w:t>
            </w:r>
            <w:r>
              <w:rPr>
                <w:rFonts w:hint="eastAsia" w:ascii="Times New Roman" w:hAnsi="Times New Roman" w:cs="Times New Roman"/>
                <w:sz w:val="18"/>
                <w:szCs w:val="18"/>
                <w:lang w:val="en-US" w:eastAsia="zh-CN"/>
              </w:rPr>
              <w:t>3.7</w:t>
            </w:r>
            <w:r>
              <w:rPr>
                <w:rFonts w:hint="eastAsia" w:ascii="Times New Roman" w:hAnsi="Times New Roman" w:cs="Times New Roman"/>
                <w:sz w:val="18"/>
                <w:szCs w:val="18"/>
              </w:rPr>
              <w:t>Km,路宽24.5m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桂林市建干北路改造工程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城市主干道长2.6Km，宽度40m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广西师范大学雁山校区三期桥梁</w:t>
            </w:r>
            <w:r>
              <w:rPr>
                <w:rFonts w:hint="eastAsia" w:ascii="Times New Roman" w:hAnsi="Times New Roman" w:cs="Times New Roman"/>
                <w:sz w:val="18"/>
                <w:szCs w:val="18"/>
                <w:lang w:eastAsia="zh-CN"/>
              </w:rPr>
              <w:t>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全长208m 单跨35m</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宽度20m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国道321线蒙山绕城公路工程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全长</w:t>
            </w:r>
            <w:r>
              <w:rPr>
                <w:rFonts w:hint="eastAsia" w:ascii="Times New Roman" w:hAnsi="Times New Roman" w:cs="Times New Roman"/>
                <w:sz w:val="18"/>
                <w:szCs w:val="18"/>
                <w:lang w:val="en-US" w:eastAsia="zh-CN"/>
              </w:rPr>
              <w:t>,13.1</w:t>
            </w:r>
            <w:r>
              <w:rPr>
                <w:rFonts w:hint="eastAsia" w:ascii="Times New Roman" w:hAnsi="Times New Roman" w:cs="Times New Roman"/>
                <w:sz w:val="18"/>
                <w:szCs w:val="18"/>
              </w:rPr>
              <w:t>Km，宽度12m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唐咸宙</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桂林市阳桥新建工程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三</w:t>
            </w:r>
            <w:r>
              <w:rPr>
                <w:rFonts w:hint="eastAsia" w:ascii="Times New Roman" w:hAnsi="Times New Roman" w:cs="Times New Roman"/>
                <w:sz w:val="18"/>
                <w:szCs w:val="18"/>
              </w:rPr>
              <w:t>跨（9.5+15+9.5）连续变截面梁桥，桥长34米，宽50米。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1</w:t>
            </w:r>
            <w:r>
              <w:rPr>
                <w:rFonts w:hint="eastAsia" w:ascii="Times New Roman" w:hAnsi="Times New Roman" w:cs="Times New Roman"/>
                <w:sz w:val="18"/>
                <w:szCs w:val="18"/>
              </w:rPr>
              <w:t>年1</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迎宾桥重建工程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三跨（4.3+20+7.5）简支钢箱梁桥，桥长35.5米，宽6.5米。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2001年</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木龙湖景区木龙桥工程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钢筋混凝土悬链线板拱桥，桥长26米，宽8米。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西清桥重建工程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钢筋混凝土拱桥，桥长48.8米，宽4.5米。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春江苑小区春江桥新建工程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3座钢筋砼空心板桥，桥长分别为13米、10米、8米，宽7米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桂林市祝圣桥建设工程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钢筋混凝土简支梁桥，桥长16米，宽7米。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张天明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重庆鱼洞长江大桥</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桥梁工程，主跨260米刚构桥，总长1541.6米。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重庆市轨道交通三号线嘉陵江特大桥</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主跨160米刚构桥，总长336米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2004年10月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石忠高速公路</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路线总长78公里，含各种大桥、特大桥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2003年10月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贵州三凯高速公路</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主跨180米刚构桥和160米拱桥等共4座桥梁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2002年10月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国道210线邻水邱家河至重庆高速公路</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路线总长53公里，主跨140米拱桥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云南晋江高速公路晋宁至江川高速公路</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路线总长56公里，含各种大桥、特大桥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重庆巫溪至陕西镇坪高速公路</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路线总长49.5公里，含各种大桥、特大桥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陶章基</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福建省</w:t>
            </w:r>
            <w:r>
              <w:rPr>
                <w:rFonts w:hint="eastAsia" w:ascii="Times New Roman" w:hAnsi="Times New Roman" w:cs="Times New Roman"/>
                <w:sz w:val="18"/>
                <w:szCs w:val="18"/>
              </w:rPr>
              <w:t>长乐市金滨西路道路工程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城市主干道,全长0.42km,路宽36m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福建闽侯青口千家山生态主题公园-桥梁工程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桥长282m，单跨8m，宽4.5m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福建省宁德市</w:t>
            </w:r>
            <w:r>
              <w:rPr>
                <w:rFonts w:hint="eastAsia" w:ascii="Times New Roman" w:hAnsi="Times New Roman" w:cs="Times New Roman"/>
                <w:sz w:val="18"/>
                <w:szCs w:val="18"/>
              </w:rPr>
              <w:t>周宁县人鱼文化特色小镇路网（一期）工程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道路-仙风大道（北段）城市主干道，全长1.6 km,路宽40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福建省莆田市</w:t>
            </w:r>
            <w:r>
              <w:rPr>
                <w:rFonts w:hint="eastAsia" w:ascii="Times New Roman" w:hAnsi="Times New Roman" w:cs="Times New Roman"/>
                <w:sz w:val="18"/>
                <w:szCs w:val="18"/>
              </w:rPr>
              <w:t>公交路（刘厝路至莆兴路）、站前路（公交路至出站路）建设工程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公交路-城市主干路，长度500m，红线宽度32m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福建福州市</w:t>
            </w:r>
            <w:r>
              <w:rPr>
                <w:rFonts w:hint="eastAsia" w:ascii="Times New Roman" w:hAnsi="Times New Roman" w:cs="Times New Roman"/>
                <w:sz w:val="18"/>
                <w:szCs w:val="18"/>
              </w:rPr>
              <w:t>泰禾大漳溪跨国道景观天桥工程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大桥1座，单跨50m，桥长52.16m，桥宽6.0m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福建省邵武市张三丰大道二期改扩建工程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城市主干道，全长3.47km,路宽52m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福建省福州市青口投资区祥嫌大道及支线道路工程（主线）</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城市主干道，道路全长1.366km，红线宽度36m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陈学凡</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佛山市顺德区伦桂路工程道路绿化景观设计</w:t>
            </w:r>
            <w:r>
              <w:rPr>
                <w:rFonts w:hint="eastAsia" w:ascii="Times New Roman" w:hAnsi="Times New Roman" w:cs="Times New Roman"/>
                <w:sz w:val="18"/>
                <w:szCs w:val="18"/>
                <w:lang w:eastAsia="zh-CN"/>
              </w:rPr>
              <w:t>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面积约16万平方米，投资额4000万元。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佛山市顺德区桂畔海东岸景观工程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面积约7.5万平方米，投资额3000万元。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佛山市禅西大道南延线绿化工程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绿化面积约6.8万平方米，投资额2040万元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大良德胜河北岸市政工程——滨河景观绿化及绿道</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面积约13万平方米，投资额5900万元。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佛山市顺德区新峰路工程两阶段绿化</w:t>
            </w:r>
            <w:r>
              <w:rPr>
                <w:rFonts w:hint="eastAsia" w:ascii="Times New Roman" w:hAnsi="Times New Roman" w:cs="Times New Roman"/>
                <w:sz w:val="18"/>
                <w:szCs w:val="18"/>
                <w:lang w:eastAsia="zh-CN"/>
              </w:rPr>
              <w:t>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面积约8万平方米，投资额2400万元。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杨雷涛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长春保利河道公园景观项目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w:t>
            </w:r>
            <w:r>
              <w:rPr>
                <w:rFonts w:hint="eastAsia" w:ascii="Times New Roman" w:hAnsi="Times New Roman" w:cs="Times New Roman"/>
                <w:sz w:val="18"/>
                <w:szCs w:val="18"/>
              </w:rPr>
              <w:t>275</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8</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吉林松花江滨江公园项目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w:t>
            </w:r>
            <w:r>
              <w:rPr>
                <w:rFonts w:hint="eastAsia" w:ascii="Times New Roman" w:hAnsi="Times New Roman" w:cs="Times New Roman"/>
                <w:sz w:val="18"/>
                <w:szCs w:val="18"/>
              </w:rPr>
              <w:t>292</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3</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长春市净月度假会议中心景观项目</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w:t>
            </w:r>
            <w:r>
              <w:rPr>
                <w:rFonts w:hint="eastAsia" w:ascii="Times New Roman" w:hAnsi="Times New Roman" w:cs="Times New Roman"/>
                <w:sz w:val="18"/>
                <w:szCs w:val="18"/>
              </w:rPr>
              <w:t>483</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长春市南湖公园东南尽端湿地公园景观</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w:t>
            </w:r>
            <w:r>
              <w:rPr>
                <w:rFonts w:hint="eastAsia" w:ascii="Times New Roman" w:hAnsi="Times New Roman" w:cs="Times New Roman"/>
                <w:sz w:val="18"/>
                <w:szCs w:val="18"/>
                <w:lang w:val="en-US" w:eastAsia="zh-CN"/>
              </w:rPr>
              <w:t>5786万元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长春万科惠斯勒山体公园景观</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投资额</w:t>
            </w:r>
            <w:r>
              <w:rPr>
                <w:rFonts w:hint="eastAsia" w:ascii="Times New Roman" w:hAnsi="Times New Roman" w:cs="Times New Roman"/>
                <w:sz w:val="18"/>
                <w:szCs w:val="18"/>
                <w:lang w:val="en-US" w:eastAsia="zh-CN"/>
              </w:rPr>
              <w:t>2530万元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rPr>
              <w:t>王永</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天津专用汽车产业园污水处理厂改扩建工程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工业废水治理项目，处理规模8000吨/日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天津临港工业区污水处理厂一期工程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工业废水治理项目，处理规模30000吨/日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天津宝坻九园工业园区污水处理厂一期工程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工业废水治理项目，处理规模10000吨/日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乌海市乌达工业园区污水处理工程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工业废水治理项目，处理规模20000吨/日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重庆市南川工业园污水处理工程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工业废水治理项目，处理规模20000吨/日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eastAsia="宋体" w:cs="宋体"/>
                <w:sz w:val="18"/>
                <w:szCs w:val="18"/>
                <w:highlight w:val="none"/>
                <w:lang w:val="en-US" w:eastAsia="zh-CN"/>
              </w:rPr>
              <w:t>杜建彬</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防城港核电厂工程3~6号机组核岛、常规岛区初步设计阶段岩土工程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4台CAP1000核电机组，每台单机容量1000MWe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400亿元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江西吉安烟家山核电厂岩土工程勘察和环境水文地质调查</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4台CAP1000核电机组，每台单机容量1000MWe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国电江西上饶核电项目初步可行性研究阶段岩土工程勘察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4台AP1000核电机组，每台1250MWe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国核广西合浦核电项目初步可行性研究阶段岩土工程勘察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4台CAP1000核电机组，每台1550MWe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防城港核电厂二期工程可行性研究阶段岩土工程勘察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2台AP1000核电机组，每台单机容量1250 MWe </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防城港核电厂二期（2XHL1000-1）工程主厂区初步设计阶段岩土工程</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2台HL1000-1核电机组，每台单机容量1200MWe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河北海兴核电厂一期工程核岛、冷却塔设计阶段岩土工程勘察</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2台AP1000核电机组，每台单机容量1200MWe</w:t>
            </w:r>
            <w:r>
              <w:rPr>
                <w:rFonts w:hint="eastAsia" w:ascii="Times New Roman" w:hAnsi="Times New Roman" w:cs="Times New Roman"/>
                <w:sz w:val="18"/>
                <w:szCs w:val="18"/>
                <w:lang w:eastAsia="zh-CN"/>
              </w:rPr>
              <w:t>，总投资额约</w:t>
            </w:r>
            <w:r>
              <w:rPr>
                <w:rFonts w:hint="eastAsia" w:ascii="Times New Roman" w:hAnsi="Times New Roman" w:cs="Times New Roman"/>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eastAsia="宋体" w:cs="宋体"/>
                <w:sz w:val="18"/>
                <w:szCs w:val="18"/>
                <w:highlight w:val="none"/>
              </w:rPr>
              <w:t>张汉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1992年9月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顺德五沙大桥</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特大桥，全长1338m，主跨80+128+80m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sz w:val="18"/>
                <w:szCs w:val="18"/>
                <w:highlight w:val="none"/>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致富大厦</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地上28层，共4栋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sz w:val="18"/>
                <w:szCs w:val="18"/>
                <w:highlight w:val="none"/>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东区广场</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高层住宅，</w:t>
            </w:r>
            <w:r>
              <w:rPr>
                <w:rFonts w:hint="eastAsia" w:ascii="Times New Roman" w:hAnsi="Times New Roman" w:cs="Times New Roman"/>
                <w:sz w:val="18"/>
                <w:szCs w:val="18"/>
              </w:rPr>
              <w:t>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sz w:val="18"/>
                <w:szCs w:val="18"/>
                <w:highlight w:val="none"/>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顺德大良信用社总部</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地上16层，高度56m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sz w:val="18"/>
                <w:szCs w:val="18"/>
                <w:highlight w:val="none"/>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2001年3月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顺德信用社新城区办公楼</w:t>
            </w:r>
          </w:p>
        </w:tc>
        <w:tc>
          <w:tcPr>
            <w:tcW w:w="95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443"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w:t>
            </w:r>
            <w:r>
              <w:rPr>
                <w:rFonts w:hint="eastAsia" w:ascii="Times New Roman" w:hAnsi="Times New Roman" w:cs="Times New Roman"/>
                <w:sz w:val="18"/>
                <w:szCs w:val="18"/>
              </w:rPr>
              <w:t>地上30层</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rPr>
              <w:t>佛山市中图建筑技术服务有限公司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 xml:space="preserve">  2013年11月21日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佛山市南海区桂城街道简平路1号天安南海数码新城4栋401房</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有限责任公司（自然人投资或控股）</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91440605082648352P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rPr>
              <w:t>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主管部门（举办单位）：佛山市住房和城乡建设局</w:t>
            </w:r>
          </w:p>
          <w:p>
            <w:pPr>
              <w:spacing w:after="156" w:afterLines="50"/>
              <w:rPr>
                <w:rFonts w:hint="default" w:eastAsia="宋体"/>
                <w:lang w:val="en-US" w:eastAsia="zh-CN"/>
              </w:rPr>
            </w:pPr>
            <w:r>
              <w:rPr>
                <w:rFonts w:hint="eastAsia"/>
              </w:rPr>
              <w:t xml:space="preserve">                     佛山市南海区</w:t>
            </w:r>
            <w:r>
              <w:rPr>
                <w:rFonts w:hint="eastAsia"/>
                <w:lang w:val="en-US" w:eastAsia="zh-CN"/>
              </w:rPr>
              <w:t>住房城乡建设和水利局</w:t>
            </w:r>
          </w:p>
          <w:p>
            <w:pPr>
              <w:jc w:val="left"/>
              <w:rPr>
                <w:rFonts w:hint="eastAsia" w:ascii="Times New Roman" w:hAnsi="Times New Roman" w:cs="Times New Roman"/>
                <w:lang w:val="en-US" w:eastAsia="zh-CN"/>
              </w:rPr>
            </w:pPr>
            <w:r>
              <w:rPr>
                <w:rFonts w:hint="eastAsia"/>
              </w:rPr>
              <w:t>联营人（股东）：佛山市三水区中天建筑工程施工图审查有限公司；何舜；李爱刚；黄贵良；黎倍星；佛山市南海区工程勘察设计咨询协会。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rPr>
              <w:t>建筑工程施工图设计文件审查；建筑技术咨询、服务（以上项目持有效资质证及许可证经营）。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71</w:t>
            </w:r>
          </w:p>
        </w:tc>
        <w:tc>
          <w:tcPr>
            <w:tcW w:w="1627" w:type="dxa"/>
            <w:vAlign w:val="center"/>
          </w:tcPr>
          <w:p>
            <w:pPr>
              <w:jc w:val="center"/>
              <w:rPr>
                <w:rFonts w:hint="eastAsia"/>
                <w:lang w:val="en-US" w:eastAsia="zh-CN"/>
              </w:rPr>
            </w:pPr>
            <w:r>
              <w:rPr>
                <w:rFonts w:hint="eastAsia"/>
                <w:lang w:val="en-US" w:eastAsia="zh-CN"/>
              </w:rPr>
              <w:t>审查人员数</w:t>
            </w:r>
          </w:p>
        </w:tc>
        <w:tc>
          <w:tcPr>
            <w:tcW w:w="2328" w:type="dxa"/>
            <w:gridSpan w:val="2"/>
            <w:vAlign w:val="center"/>
          </w:tcPr>
          <w:p>
            <w:pPr>
              <w:jc w:val="center"/>
              <w:rPr>
                <w:rFonts w:hint="default"/>
                <w:lang w:val="en-US" w:eastAsia="zh-CN"/>
              </w:rPr>
            </w:pPr>
            <w:r>
              <w:rPr>
                <w:rFonts w:hint="eastAsia"/>
                <w:lang w:val="en-US" w:eastAsia="zh-CN"/>
              </w:rPr>
              <w:t>36-</w:t>
            </w:r>
            <w:r>
              <w:rPr>
                <w:rFonts w:hint="eastAsia"/>
              </w:rPr>
              <w:t>2</w:t>
            </w: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val="en-US" w:eastAsia="zh-CN"/>
              </w:rPr>
            </w:pPr>
            <w:r>
              <w:rPr>
                <w:rFonts w:hint="eastAsia"/>
                <w:lang w:eastAsia="zh-CN"/>
              </w:rPr>
              <w:t>黎</w:t>
            </w:r>
            <w:r>
              <w:rPr>
                <w:rFonts w:hint="eastAsia"/>
              </w:rPr>
              <w:t>倍</w:t>
            </w:r>
            <w:r>
              <w:rPr>
                <w:rFonts w:hint="eastAsia"/>
                <w:lang w:eastAsia="zh-CN"/>
              </w:rPr>
              <w:t>星</w:t>
            </w:r>
          </w:p>
        </w:tc>
        <w:tc>
          <w:tcPr>
            <w:tcW w:w="1627" w:type="dxa"/>
            <w:vAlign w:val="center"/>
          </w:tcPr>
          <w:p>
            <w:pPr>
              <w:jc w:val="center"/>
              <w:rPr>
                <w:rFonts w:hint="eastAsia"/>
                <w:lang w:val="en-US" w:eastAsia="zh-CN"/>
              </w:rPr>
            </w:pPr>
            <w:r>
              <w:rPr>
                <w:rFonts w:hint="eastAsia"/>
                <w:lang w:val="en-US" w:eastAsia="zh-CN"/>
              </w:rPr>
              <w:t>技术负责人</w:t>
            </w:r>
          </w:p>
        </w:tc>
        <w:tc>
          <w:tcPr>
            <w:tcW w:w="2328" w:type="dxa"/>
            <w:gridSpan w:val="2"/>
            <w:vAlign w:val="center"/>
          </w:tcPr>
          <w:p>
            <w:pPr>
              <w:jc w:val="center"/>
              <w:rPr>
                <w:rFonts w:hint="eastAsia"/>
                <w:lang w:val="en-US" w:eastAsia="zh-CN"/>
              </w:rPr>
            </w:pPr>
            <w:r>
              <w:rPr>
                <w:rFonts w:hint="eastAsia"/>
                <w:lang w:val="en-US" w:eastAsia="zh-CN"/>
              </w:rPr>
              <w:t>谭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lang w:val="en-US" w:eastAsia="zh-CN"/>
              </w:rPr>
            </w:pPr>
            <w:r>
              <w:rPr>
                <w:rFonts w:hint="eastAsia"/>
              </w:rPr>
              <w:t>佛山市南海区桂城街道简平路1号天安南海数码新城4栋401房</w:t>
            </w:r>
          </w:p>
        </w:tc>
        <w:tc>
          <w:tcPr>
            <w:tcW w:w="1627" w:type="dxa"/>
            <w:vAlign w:val="center"/>
          </w:tcPr>
          <w:p>
            <w:pPr>
              <w:jc w:val="center"/>
              <w:rPr>
                <w:rFonts w:hint="eastAsia"/>
                <w:lang w:val="en-US" w:eastAsia="zh-CN"/>
              </w:rPr>
            </w:pPr>
            <w:r>
              <w:rPr>
                <w:rFonts w:hint="eastAsia"/>
                <w:lang w:val="en-US" w:eastAsia="zh-CN"/>
              </w:rPr>
              <w:t>邮政编码</w:t>
            </w:r>
          </w:p>
        </w:tc>
        <w:tc>
          <w:tcPr>
            <w:tcW w:w="2328" w:type="dxa"/>
            <w:gridSpan w:val="2"/>
            <w:vAlign w:val="center"/>
          </w:tcPr>
          <w:p>
            <w:pPr>
              <w:jc w:val="center"/>
              <w:rPr>
                <w:rFonts w:hint="default"/>
                <w:lang w:val="en-US" w:eastAsia="zh-CN"/>
              </w:rPr>
            </w:pPr>
            <w:r>
              <w:rPr>
                <w:rFonts w:hint="eastAsia"/>
              </w:rPr>
              <w:t>528200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rPr>
              <w:t>www.fstuhan.com</w:t>
            </w:r>
          </w:p>
        </w:tc>
        <w:tc>
          <w:tcPr>
            <w:tcW w:w="1627" w:type="dxa"/>
            <w:vAlign w:val="center"/>
          </w:tcPr>
          <w:p>
            <w:pPr>
              <w:jc w:val="center"/>
              <w:rPr>
                <w:rFonts w:hint="eastAsia"/>
                <w:lang w:val="en-US" w:eastAsia="zh-CN"/>
              </w:rPr>
            </w:pPr>
            <w:r>
              <w:rPr>
                <w:rFonts w:hint="eastAsia"/>
                <w:lang w:val="en-US" w:eastAsia="zh-CN"/>
              </w:rPr>
              <w:t>电子邮箱</w:t>
            </w:r>
          </w:p>
        </w:tc>
        <w:tc>
          <w:tcPr>
            <w:tcW w:w="2328" w:type="dxa"/>
            <w:gridSpan w:val="2"/>
            <w:vAlign w:val="center"/>
          </w:tcPr>
          <w:p>
            <w:pPr>
              <w:jc w:val="center"/>
              <w:rPr>
                <w:rFonts w:hint="eastAsia"/>
                <w:lang w:val="en-US" w:eastAsia="zh-CN"/>
              </w:rPr>
            </w:pPr>
            <w:r>
              <w:rPr>
                <w:rFonts w:hint="eastAsia"/>
              </w:rPr>
              <w:t>fstuhan@126.com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佛山市中图建筑技术服务有限公司</w:t>
      </w:r>
      <w:r>
        <w:rPr>
          <w:rFonts w:hint="eastAsia" w:ascii="方正小标宋简体" w:hAnsi="方正小标宋简体" w:eastAsia="方正小标宋简体"/>
          <w:b w:val="0"/>
          <w:bCs/>
          <w:sz w:val="44"/>
          <w:szCs w:val="44"/>
          <w:lang w:eastAsia="zh-CN"/>
        </w:rPr>
        <w:t>审查人员情况</w:t>
      </w:r>
    </w:p>
    <w:tbl>
      <w:tblPr>
        <w:tblStyle w:val="8"/>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b w:val="0"/>
                <w:bCs/>
                <w:sz w:val="18"/>
                <w:szCs w:val="18"/>
              </w:rPr>
            </w:pPr>
            <w:r>
              <w:rPr>
                <w:rFonts w:hint="eastAsia"/>
                <w:sz w:val="18"/>
                <w:szCs w:val="18"/>
                <w:lang w:val="en-US" w:eastAsia="zh-CN"/>
              </w:rPr>
              <w:t>4/3</w:t>
            </w:r>
          </w:p>
        </w:tc>
        <w:tc>
          <w:tcPr>
            <w:tcW w:w="740" w:type="dxa"/>
            <w:vAlign w:val="center"/>
          </w:tcPr>
          <w:p>
            <w:pPr>
              <w:jc w:val="center"/>
              <w:rPr>
                <w:b w:val="0"/>
                <w:bCs/>
                <w:sz w:val="18"/>
                <w:szCs w:val="18"/>
              </w:rPr>
            </w:pPr>
            <w:r>
              <w:rPr>
                <w:rFonts w:hint="eastAsia"/>
                <w:sz w:val="18"/>
                <w:szCs w:val="18"/>
                <w:lang w:val="en-US" w:eastAsia="zh-CN"/>
              </w:rPr>
              <w:t>7</w:t>
            </w:r>
            <w:r>
              <w:rPr>
                <w:rFonts w:hint="eastAsia"/>
                <w:sz w:val="18"/>
                <w:szCs w:val="18"/>
              </w:rPr>
              <w:t>/</w:t>
            </w:r>
            <w:r>
              <w:rPr>
                <w:rFonts w:hint="eastAsia"/>
                <w:sz w:val="18"/>
                <w:szCs w:val="18"/>
                <w:lang w:val="en-US" w:eastAsia="zh-CN"/>
              </w:rPr>
              <w:t>5</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4</w:t>
            </w:r>
            <w:r>
              <w:rPr>
                <w:rFonts w:hint="eastAsia"/>
                <w:sz w:val="18"/>
                <w:szCs w:val="18"/>
              </w:rPr>
              <w:t>/2</w:t>
            </w:r>
          </w:p>
        </w:tc>
        <w:tc>
          <w:tcPr>
            <w:tcW w:w="740" w:type="dxa"/>
            <w:vAlign w:val="center"/>
          </w:tcPr>
          <w:p>
            <w:pPr>
              <w:jc w:val="center"/>
              <w:rPr>
                <w:b w:val="0"/>
                <w:bCs/>
                <w:sz w:val="18"/>
                <w:szCs w:val="18"/>
              </w:rPr>
            </w:pPr>
            <w:r>
              <w:rPr>
                <w:rFonts w:hint="eastAsia"/>
                <w:b w:val="0"/>
                <w:bCs w:val="0"/>
                <w:sz w:val="18"/>
                <w:szCs w:val="18"/>
                <w:lang w:val="en-US" w:eastAsia="zh-CN"/>
              </w:rPr>
              <w:t>7</w:t>
            </w:r>
            <w:r>
              <w:rPr>
                <w:rFonts w:hint="eastAsia"/>
                <w:b w:val="0"/>
                <w:bCs w:val="0"/>
                <w:sz w:val="18"/>
                <w:szCs w:val="18"/>
              </w:rPr>
              <w:t>/</w:t>
            </w:r>
            <w:r>
              <w:rPr>
                <w:rFonts w:hint="eastAsia"/>
                <w:b w:val="0"/>
                <w:bCs w:val="0"/>
                <w:sz w:val="18"/>
                <w:szCs w:val="18"/>
                <w:lang w:val="en-US" w:eastAsia="zh-CN"/>
              </w:rPr>
              <w:t>3</w:t>
            </w:r>
          </w:p>
        </w:tc>
        <w:tc>
          <w:tcPr>
            <w:tcW w:w="741" w:type="dxa"/>
            <w:vAlign w:val="center"/>
          </w:tcPr>
          <w:p>
            <w:pPr>
              <w:jc w:val="center"/>
              <w:rPr>
                <w:b w:val="0"/>
                <w:bCs/>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1</w:t>
            </w:r>
          </w:p>
        </w:tc>
        <w:tc>
          <w:tcPr>
            <w:tcW w:w="740" w:type="dxa"/>
            <w:vAlign w:val="center"/>
          </w:tcPr>
          <w:p>
            <w:pPr>
              <w:jc w:val="center"/>
              <w:rPr>
                <w:b w:val="0"/>
                <w:bCs/>
                <w:sz w:val="18"/>
                <w:szCs w:val="18"/>
              </w:rPr>
            </w:pPr>
            <w:r>
              <w:rPr>
                <w:rFonts w:hint="eastAsia"/>
                <w:sz w:val="18"/>
                <w:szCs w:val="18"/>
                <w:lang w:val="en-US" w:eastAsia="zh-CN"/>
              </w:rPr>
              <w:t>3</w:t>
            </w:r>
            <w:r>
              <w:rPr>
                <w:rFonts w:hint="eastAsia"/>
                <w:sz w:val="18"/>
                <w:szCs w:val="18"/>
              </w:rPr>
              <w:t>/</w:t>
            </w:r>
            <w:r>
              <w:rPr>
                <w:rFonts w:hint="eastAsia"/>
                <w:sz w:val="18"/>
                <w:szCs w:val="18"/>
                <w:lang w:val="en-US" w:eastAsia="zh-CN"/>
              </w:rPr>
              <w:t>3</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3/3</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rFonts w:hint="eastAsia" w:eastAsia="宋体"/>
                <w:b w:val="0"/>
                <w:bCs/>
                <w:sz w:val="18"/>
                <w:szCs w:val="18"/>
                <w:lang w:eastAsia="zh-CN"/>
              </w:rPr>
            </w:pPr>
            <w:r>
              <w:rPr>
                <w:rFonts w:hint="eastAsia"/>
                <w:sz w:val="18"/>
                <w:szCs w:val="18"/>
              </w:rPr>
              <w:t>7/4</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rPr>
              <w:t>7/4</w:t>
            </w:r>
          </w:p>
        </w:tc>
        <w:tc>
          <w:tcPr>
            <w:tcW w:w="741" w:type="dxa"/>
            <w:vAlign w:val="center"/>
          </w:tcPr>
          <w:p>
            <w:pPr>
              <w:jc w:val="center"/>
              <w:rPr>
                <w:rFonts w:hint="eastAsia" w:eastAsia="宋体"/>
                <w:b w:val="0"/>
                <w:bCs/>
                <w:sz w:val="18"/>
                <w:szCs w:val="18"/>
                <w:lang w:eastAsia="zh-CN"/>
              </w:rPr>
            </w:pPr>
            <w:r>
              <w:rPr>
                <w:rFonts w:hint="eastAsia"/>
                <w:sz w:val="18"/>
                <w:szCs w:val="18"/>
              </w:rPr>
              <w:t>2/2</w:t>
            </w:r>
          </w:p>
        </w:tc>
        <w:tc>
          <w:tcPr>
            <w:tcW w:w="740" w:type="dxa"/>
            <w:vAlign w:val="center"/>
          </w:tcPr>
          <w:p>
            <w:pPr>
              <w:jc w:val="center"/>
              <w:rPr>
                <w:rFonts w:hint="default" w:eastAsia="宋体"/>
                <w:b w:val="0"/>
                <w:bCs/>
                <w:sz w:val="18"/>
                <w:szCs w:val="18"/>
                <w:lang w:val="en-US" w:eastAsia="zh-CN"/>
              </w:rPr>
            </w:pPr>
            <w:r>
              <w:rPr>
                <w:rFonts w:hint="eastAsia"/>
                <w:sz w:val="18"/>
                <w:szCs w:val="18"/>
              </w:rPr>
              <w:t>2/</w:t>
            </w:r>
            <w:r>
              <w:rPr>
                <w:rFonts w:hint="eastAsia"/>
                <w:sz w:val="18"/>
                <w:szCs w:val="18"/>
                <w:lang w:val="en-US" w:eastAsia="zh-CN"/>
              </w:rPr>
              <w:t>1</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2</w:t>
            </w:r>
            <w:r>
              <w:rPr>
                <w:rFonts w:hint="eastAsia"/>
                <w:sz w:val="18"/>
                <w:szCs w:val="18"/>
              </w:rPr>
              <w:t>/2</w:t>
            </w:r>
          </w:p>
        </w:tc>
        <w:tc>
          <w:tcPr>
            <w:tcW w:w="741" w:type="dxa"/>
            <w:vAlign w:val="center"/>
          </w:tcPr>
          <w:p>
            <w:pPr>
              <w:jc w:val="center"/>
              <w:rPr>
                <w:b w:val="0"/>
                <w:bCs/>
                <w:sz w:val="18"/>
                <w:szCs w:val="18"/>
              </w:rPr>
            </w:pPr>
            <w:r>
              <w:rPr>
                <w:rFonts w:hint="eastAsia"/>
                <w:sz w:val="18"/>
                <w:szCs w:val="18"/>
                <w:lang w:val="en-US" w:eastAsia="zh-CN"/>
              </w:rPr>
              <w:t>36</w:t>
            </w:r>
            <w:r>
              <w:rPr>
                <w:rFonts w:hint="eastAsia"/>
                <w:sz w:val="18"/>
                <w:szCs w:val="18"/>
              </w:rPr>
              <w:t>/</w:t>
            </w:r>
            <w:r>
              <w:rPr>
                <w:rFonts w:hint="eastAsia"/>
                <w:sz w:val="18"/>
                <w:szCs w:val="18"/>
                <w:lang w:val="en-US" w:eastAsia="zh-CN"/>
              </w:rPr>
              <w:t>25</w:t>
            </w:r>
          </w:p>
        </w:tc>
      </w:tr>
    </w:tbl>
    <w:tbl>
      <w:tblPr>
        <w:tblStyle w:val="8"/>
        <w:tblpPr w:leftFromText="180" w:rightFromText="180" w:vertAnchor="text" w:horzAnchor="page" w:tblpXSpec="center" w:tblpY="781"/>
        <w:tblOverlap w:val="never"/>
        <w:tblW w:w="13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00"/>
        <w:gridCol w:w="850"/>
        <w:gridCol w:w="567"/>
        <w:gridCol w:w="709"/>
        <w:gridCol w:w="1304"/>
        <w:gridCol w:w="1106"/>
        <w:gridCol w:w="992"/>
        <w:gridCol w:w="1255"/>
        <w:gridCol w:w="1704"/>
        <w:gridCol w:w="1333"/>
        <w:gridCol w:w="107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18" w:type="dxa"/>
            <w:vAlign w:val="center"/>
          </w:tcPr>
          <w:p>
            <w:pPr>
              <w:jc w:val="center"/>
              <w:rPr>
                <w:sz w:val="18"/>
                <w:szCs w:val="18"/>
              </w:rPr>
            </w:pPr>
            <w:r>
              <w:rPr>
                <w:rFonts w:hint="eastAsia"/>
                <w:sz w:val="18"/>
                <w:szCs w:val="18"/>
              </w:rPr>
              <w:t>专业</w:t>
            </w:r>
          </w:p>
        </w:tc>
        <w:tc>
          <w:tcPr>
            <w:tcW w:w="800"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024"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18"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给水排水</w:t>
            </w:r>
          </w:p>
        </w:tc>
        <w:tc>
          <w:tcPr>
            <w:tcW w:w="800"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default" w:ascii="Times New Roman" w:hAnsi="Times New Roman" w:eastAsia="Times New Roman"/>
                <w:color w:val="auto"/>
                <w:position w:val="0"/>
                <w:sz w:val="18"/>
                <w:szCs w:val="18"/>
              </w:rPr>
              <w:t>周玲玲</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kern w:val="2"/>
                <w:sz w:val="16"/>
                <w:szCs w:val="16"/>
                <w:lang w:val="en-US" w:eastAsia="zh-CN" w:bidi="ar-SA"/>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default" w:ascii="Times New Roman" w:hAnsi="Times New Roman" w:cs="Times New Roman"/>
                <w:sz w:val="16"/>
                <w:szCs w:val="16"/>
              </w:rPr>
              <w:t>CS105000010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2022-12-31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1906387</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1998-09</w:t>
            </w:r>
          </w:p>
        </w:tc>
        <w:tc>
          <w:tcPr>
            <w:tcW w:w="1074" w:type="dxa"/>
            <w:vAlign w:val="center"/>
          </w:tcPr>
          <w:p>
            <w:pPr>
              <w:jc w:val="center"/>
              <w:rPr>
                <w:rFonts w:hint="eastAsia" w:ascii="Times New Roman" w:hAnsi="Times New Roman" w:cs="Times New Roman"/>
                <w:sz w:val="18"/>
                <w:szCs w:val="18"/>
              </w:rPr>
            </w:pPr>
            <w:r>
              <w:rPr>
                <w:rFonts w:hint="default" w:ascii="Times New Roman" w:hAnsi="Times New Roman" w:eastAsia="Times New Roman"/>
                <w:color w:val="auto"/>
                <w:position w:val="0"/>
                <w:sz w:val="18"/>
                <w:szCs w:val="18"/>
              </w:rPr>
              <w:t>33</w:t>
            </w:r>
          </w:p>
        </w:tc>
        <w:tc>
          <w:tcPr>
            <w:tcW w:w="1024"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18"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给水排水</w:t>
            </w:r>
          </w:p>
        </w:tc>
        <w:tc>
          <w:tcPr>
            <w:tcW w:w="800"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eastAsia="宋体" w:cs="Times New Roman"/>
                <w:kern w:val="2"/>
                <w:sz w:val="16"/>
                <w:szCs w:val="16"/>
                <w:lang w:val="en-US" w:eastAsia="zh-CN" w:bidi="ar-SA"/>
              </w:rPr>
              <w:t>白玮琦</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sz w:val="18"/>
                <w:szCs w:val="18"/>
                <w:lang w:val="en-US" w:eastAsia="zh-CN"/>
              </w:rPr>
              <w:t>68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注册公用设备工程师（给水排水）</w:t>
            </w:r>
          </w:p>
        </w:tc>
        <w:tc>
          <w:tcPr>
            <w:tcW w:w="1106" w:type="dxa"/>
            <w:vAlign w:val="center"/>
          </w:tcPr>
          <w:p>
            <w:pPr>
              <w:spacing w:line="240" w:lineRule="exact"/>
              <w:jc w:val="both"/>
              <w:rPr>
                <w:rFonts w:hint="eastAsia" w:ascii="Times New Roman" w:hAnsi="Times New Roman" w:cs="Times New Roman"/>
                <w:sz w:val="18"/>
                <w:szCs w:val="18"/>
              </w:rPr>
            </w:pPr>
            <w:r>
              <w:rPr>
                <w:rFonts w:hint="eastAsia" w:ascii="Times New Roman" w:hAnsi="Times New Roman" w:cs="Times New Roman"/>
                <w:sz w:val="16"/>
                <w:szCs w:val="16"/>
              </w:rPr>
              <w:t>CS</w:t>
            </w:r>
            <w:r>
              <w:rPr>
                <w:rFonts w:hint="eastAsia" w:ascii="Times New Roman" w:hAnsi="Times New Roman" w:cs="Times New Roman"/>
                <w:sz w:val="16"/>
                <w:szCs w:val="16"/>
                <w:lang w:val="en-US" w:eastAsia="zh-CN"/>
              </w:rPr>
              <w:t>116500042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kern w:val="2"/>
                <w:sz w:val="16"/>
                <w:szCs w:val="16"/>
                <w:lang w:val="en-US" w:eastAsia="zh-CN" w:bidi="ar-SA"/>
              </w:rPr>
              <w:t>2024-12-31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eastAsia="zh-CN"/>
              </w:rPr>
              <w:t>暖通空调</w:t>
            </w:r>
            <w:r>
              <w:rPr>
                <w:rFonts w:hint="eastAsia" w:ascii="Times New Roman" w:hAnsi="Times New Roman" w:cs="Times New Roman"/>
                <w:sz w:val="16"/>
                <w:szCs w:val="16"/>
              </w:rPr>
              <w:t>给排水</w:t>
            </w:r>
            <w:r>
              <w:rPr>
                <w:rFonts w:hint="eastAsia" w:ascii="Times New Roman" w:hAnsi="Times New Roman" w:cs="Times New Roman"/>
                <w:sz w:val="16"/>
                <w:szCs w:val="16"/>
                <w:lang w:eastAsia="zh-CN"/>
              </w:rPr>
              <w:t>设计</w:t>
            </w:r>
            <w:r>
              <w:rPr>
                <w:rFonts w:hint="eastAsia" w:ascii="Times New Roman" w:hAnsi="Times New Roman" w:cs="Times New Roman"/>
                <w:sz w:val="16"/>
                <w:szCs w:val="16"/>
              </w:rPr>
              <w:t>高级工程师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新人职资字00009334号</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1994-06</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46</w:t>
            </w:r>
          </w:p>
        </w:tc>
        <w:tc>
          <w:tcPr>
            <w:tcW w:w="1024"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18"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给水排水</w:t>
            </w:r>
          </w:p>
        </w:tc>
        <w:tc>
          <w:tcPr>
            <w:tcW w:w="800"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专职</w:t>
            </w:r>
          </w:p>
        </w:tc>
        <w:tc>
          <w:tcPr>
            <w:tcW w:w="850" w:type="dxa"/>
            <w:vAlign w:val="center"/>
          </w:tcPr>
          <w:p>
            <w:pPr>
              <w:spacing w:line="240" w:lineRule="exact"/>
              <w:jc w:val="center"/>
              <w:rPr>
                <w:rFonts w:hint="eastAsia" w:ascii="Times New Roman" w:hAnsi="Times New Roman" w:cs="Times New Roman"/>
                <w:sz w:val="18"/>
                <w:szCs w:val="18"/>
              </w:rPr>
            </w:pPr>
            <w:r>
              <w:rPr>
                <w:rFonts w:hint="eastAsia"/>
                <w:sz w:val="18"/>
                <w:szCs w:val="18"/>
                <w:lang w:eastAsia="zh-CN"/>
              </w:rPr>
              <w:t>刘红杰</w:t>
            </w:r>
          </w:p>
        </w:tc>
        <w:tc>
          <w:tcPr>
            <w:tcW w:w="567"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女</w:t>
            </w:r>
          </w:p>
        </w:tc>
        <w:tc>
          <w:tcPr>
            <w:tcW w:w="709" w:type="dxa"/>
            <w:vAlign w:val="center"/>
          </w:tcPr>
          <w:p>
            <w:pPr>
              <w:spacing w:line="240" w:lineRule="exact"/>
              <w:jc w:val="center"/>
              <w:rPr>
                <w:rFonts w:hint="eastAsia" w:ascii="Times New Roman" w:hAnsi="Times New Roman" w:cs="Times New Roman"/>
                <w:sz w:val="18"/>
                <w:szCs w:val="18"/>
              </w:rPr>
            </w:pPr>
            <w:r>
              <w:rPr>
                <w:rFonts w:hint="eastAsia"/>
                <w:sz w:val="18"/>
                <w:szCs w:val="18"/>
                <w:lang w:val="en-US" w:eastAsia="zh-CN"/>
              </w:rPr>
              <w:t>38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CS124400671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kern w:val="2"/>
                <w:sz w:val="16"/>
                <w:szCs w:val="16"/>
                <w:lang w:val="en-US" w:eastAsia="zh-CN" w:bidi="ar-SA"/>
              </w:rPr>
              <w:t>2024-12-31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rPr>
              <w:t>给排水工程师</w:t>
            </w:r>
          </w:p>
        </w:tc>
        <w:tc>
          <w:tcPr>
            <w:tcW w:w="1704"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内中0208071</w:t>
            </w:r>
          </w:p>
        </w:tc>
        <w:tc>
          <w:tcPr>
            <w:tcW w:w="1333" w:type="dxa"/>
            <w:vAlign w:val="center"/>
          </w:tcPr>
          <w:p>
            <w:pPr>
              <w:spacing w:line="240" w:lineRule="exact"/>
              <w:jc w:val="center"/>
              <w:rPr>
                <w:rFonts w:hint="eastAsia" w:ascii="Times New Roman" w:hAnsi="Times New Roman" w:cs="Times New Roman"/>
                <w:sz w:val="18"/>
                <w:szCs w:val="18"/>
              </w:rPr>
            </w:pPr>
            <w:r>
              <w:rPr>
                <w:rFonts w:hint="eastAsia" w:ascii="Times New Roman" w:hAnsi="Times New Roman" w:cs="Times New Roman"/>
                <w:sz w:val="16"/>
                <w:szCs w:val="16"/>
                <w:lang w:val="en-US" w:eastAsia="zh-CN"/>
              </w:rPr>
              <w:t>2014-12</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1024"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spacing w:after="468" w:afterLines="150"/>
        <w:ind w:firstLine="360" w:firstLineChars="200"/>
        <w:rPr>
          <w:rFonts w:hint="eastAsia"/>
          <w:sz w:val="18"/>
          <w:szCs w:val="18"/>
        </w:rPr>
      </w:pPr>
    </w:p>
    <w:p>
      <w:pPr>
        <w:spacing w:after="468" w:afterLines="150"/>
        <w:ind w:firstLine="360" w:firstLineChars="200"/>
        <w:rPr>
          <w:rFonts w:hint="eastAsia"/>
          <w:sz w:val="18"/>
          <w:szCs w:val="18"/>
        </w:rPr>
      </w:pPr>
    </w:p>
    <w:p>
      <w:pPr>
        <w:rPr>
          <w:b/>
          <w:spacing w:val="22"/>
          <w:sz w:val="24"/>
        </w:rPr>
      </w:pPr>
    </w:p>
    <w:p>
      <w:pPr>
        <w:tabs>
          <w:tab w:val="left" w:pos="1620"/>
        </w:tabs>
        <w:spacing w:after="156" w:afterLines="50"/>
        <w:ind w:left="0" w:leftChars="0" w:right="0" w:rightChars="0" w:firstLine="0" w:firstLineChars="0"/>
        <w:jc w:val="both"/>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eastAsia="zh-CN"/>
        </w:rPr>
        <w:t>佛山市中图建筑技术服务有限公司审查人员业绩</w:t>
      </w:r>
    </w:p>
    <w:tbl>
      <w:tblPr>
        <w:tblStyle w:val="8"/>
        <w:tblW w:w="14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972"/>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97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614"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51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eastAsia="Times New Roman"/>
                <w:color w:val="auto"/>
                <w:position w:val="0"/>
                <w:sz w:val="18"/>
                <w:szCs w:val="18"/>
              </w:rPr>
              <w:t>周玲玲</w:t>
            </w:r>
          </w:p>
        </w:tc>
        <w:tc>
          <w:tcPr>
            <w:tcW w:w="1198"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2011</w:t>
            </w:r>
            <w:r>
              <w:rPr>
                <w:rFonts w:hint="eastAsia" w:ascii="Times New Roman" w:hAnsi="Times New Roman" w:cs="Times New Roman"/>
                <w:sz w:val="18"/>
                <w:szCs w:val="18"/>
                <w:lang w:val="en-US" w:eastAsia="zh-CN"/>
              </w:rPr>
              <w:t>年</w:t>
            </w:r>
            <w:r>
              <w:rPr>
                <w:rFonts w:hint="default" w:ascii="Times New Roman" w:hAnsi="Times New Roman" w:cs="Times New Roman"/>
                <w:sz w:val="18"/>
                <w:szCs w:val="18"/>
              </w:rPr>
              <w:t>9</w:t>
            </w:r>
            <w:r>
              <w:rPr>
                <w:rFonts w:hint="eastAsia" w:ascii="Times New Roman" w:hAnsi="Times New Roman" w:cs="Times New Roman"/>
                <w:sz w:val="18"/>
                <w:szCs w:val="18"/>
                <w:lang w:eastAsia="zh-CN"/>
              </w:rPr>
              <w:t>月</w:t>
            </w:r>
          </w:p>
        </w:tc>
        <w:tc>
          <w:tcPr>
            <w:tcW w:w="4972"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蓬溪县金桥工业港雨水泵站建设项目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雨水泵站设计流量为15.10m³/s，过流量130万m³/d,本次选用的主机组为一小三大的搭配，选择4台水泵。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2005</w:t>
            </w:r>
            <w:r>
              <w:rPr>
                <w:rFonts w:hint="eastAsia" w:ascii="Times New Roman" w:hAnsi="Times New Roman" w:cs="Times New Roman"/>
                <w:sz w:val="18"/>
                <w:szCs w:val="18"/>
                <w:lang w:eastAsia="zh-CN"/>
              </w:rPr>
              <w:t>年</w:t>
            </w:r>
            <w:r>
              <w:rPr>
                <w:rFonts w:hint="default" w:ascii="Times New Roman" w:hAnsi="Times New Roman" w:cs="Times New Roman"/>
                <w:sz w:val="18"/>
                <w:szCs w:val="18"/>
              </w:rPr>
              <w:t>2</w:t>
            </w:r>
            <w:r>
              <w:rPr>
                <w:rFonts w:hint="eastAsia" w:ascii="Times New Roman" w:hAnsi="Times New Roman" w:cs="Times New Roman"/>
                <w:sz w:val="18"/>
                <w:szCs w:val="18"/>
                <w:lang w:eastAsia="zh-CN"/>
              </w:rPr>
              <w:t>月</w:t>
            </w:r>
          </w:p>
        </w:tc>
        <w:tc>
          <w:tcPr>
            <w:tcW w:w="4972"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重庆主城排水工程过江隧道</w:t>
            </w:r>
          </w:p>
        </w:tc>
        <w:tc>
          <w:tcPr>
            <w:tcW w:w="614"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污水流量120万m³/d，管径2000mm污水管共3根。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2004</w:t>
            </w:r>
            <w:r>
              <w:rPr>
                <w:rFonts w:hint="eastAsia" w:ascii="Times New Roman" w:hAnsi="Times New Roman" w:cs="Times New Roman"/>
                <w:sz w:val="18"/>
                <w:szCs w:val="18"/>
                <w:lang w:eastAsia="zh-CN"/>
              </w:rPr>
              <w:t>年</w:t>
            </w:r>
            <w:r>
              <w:rPr>
                <w:rFonts w:hint="default" w:ascii="Times New Roman" w:hAnsi="Times New Roman" w:cs="Times New Roman"/>
                <w:sz w:val="18"/>
                <w:szCs w:val="18"/>
              </w:rPr>
              <w:t>12</w:t>
            </w:r>
            <w:r>
              <w:rPr>
                <w:rFonts w:hint="eastAsia" w:ascii="Times New Roman" w:hAnsi="Times New Roman" w:cs="Times New Roman"/>
                <w:sz w:val="18"/>
                <w:szCs w:val="18"/>
                <w:lang w:eastAsia="zh-CN"/>
              </w:rPr>
              <w:t>月</w:t>
            </w:r>
          </w:p>
        </w:tc>
        <w:tc>
          <w:tcPr>
            <w:tcW w:w="4972"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重庆主城排水工程鸡冠石隧道</w:t>
            </w:r>
          </w:p>
        </w:tc>
        <w:tc>
          <w:tcPr>
            <w:tcW w:w="614"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污水流量165万m³/d，污水隧道过水断面3600X3600mm。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2003</w:t>
            </w:r>
            <w:r>
              <w:rPr>
                <w:rFonts w:hint="eastAsia" w:ascii="Times New Roman" w:hAnsi="Times New Roman" w:cs="Times New Roman"/>
                <w:sz w:val="18"/>
                <w:szCs w:val="18"/>
                <w:lang w:eastAsia="zh-CN"/>
              </w:rPr>
              <w:t>年</w:t>
            </w:r>
            <w:r>
              <w:rPr>
                <w:rFonts w:hint="default" w:ascii="Times New Roman" w:hAnsi="Times New Roman" w:cs="Times New Roman"/>
                <w:sz w:val="18"/>
                <w:szCs w:val="18"/>
              </w:rPr>
              <w:t>10</w:t>
            </w:r>
            <w:r>
              <w:rPr>
                <w:rFonts w:hint="eastAsia" w:ascii="Times New Roman" w:hAnsi="Times New Roman" w:cs="Times New Roman"/>
                <w:sz w:val="18"/>
                <w:szCs w:val="18"/>
                <w:lang w:eastAsia="zh-CN"/>
              </w:rPr>
              <w:t>月</w:t>
            </w:r>
          </w:p>
        </w:tc>
        <w:tc>
          <w:tcPr>
            <w:tcW w:w="4972"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桃花溪流域生态环境综合整治工程九龙隧道</w:t>
            </w:r>
          </w:p>
        </w:tc>
        <w:tc>
          <w:tcPr>
            <w:tcW w:w="614"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污水流量16.14万m³/d，污水隧道过水断面2500X3000mm。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2011</w:t>
            </w:r>
            <w:r>
              <w:rPr>
                <w:rFonts w:hint="eastAsia" w:ascii="Times New Roman" w:hAnsi="Times New Roman" w:cs="Times New Roman"/>
                <w:sz w:val="18"/>
                <w:szCs w:val="18"/>
                <w:lang w:eastAsia="zh-CN"/>
              </w:rPr>
              <w:t>年</w:t>
            </w:r>
            <w:r>
              <w:rPr>
                <w:rFonts w:hint="default" w:ascii="Times New Roman" w:hAnsi="Times New Roman" w:cs="Times New Roman"/>
                <w:sz w:val="18"/>
                <w:szCs w:val="18"/>
              </w:rPr>
              <w:t>4</w:t>
            </w:r>
            <w:r>
              <w:rPr>
                <w:rFonts w:hint="eastAsia" w:ascii="Times New Roman" w:hAnsi="Times New Roman" w:cs="Times New Roman"/>
                <w:sz w:val="18"/>
                <w:szCs w:val="18"/>
                <w:lang w:eastAsia="zh-CN"/>
              </w:rPr>
              <w:t>月</w:t>
            </w:r>
          </w:p>
        </w:tc>
        <w:tc>
          <w:tcPr>
            <w:tcW w:w="4972"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忠县白桥溪(汤家沟)雨水暗渠K0+569.180~K1+109.58段工程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default" w:ascii="Times New Roman" w:hAnsi="Times New Roman" w:cs="Times New Roman"/>
                <w:sz w:val="18"/>
                <w:szCs w:val="18"/>
              </w:rPr>
              <w:t>雨水过流量13.4万m³/d，雨水箱涵过水断面2500X2000mm。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spacing w:line="240" w:lineRule="exact"/>
              <w:jc w:val="center"/>
              <w:rPr>
                <w:rFonts w:hint="eastAsia" w:ascii="Times New Roman" w:hAnsi="Times New Roman" w:cs="Times New Roman"/>
                <w:sz w:val="18"/>
                <w:szCs w:val="18"/>
                <w:lang w:eastAsia="zh-CN"/>
              </w:rPr>
            </w:pPr>
            <w:r>
              <w:rPr>
                <w:rFonts w:hint="eastAsia" w:ascii="Times New Roman" w:hAnsi="Times New Roman" w:eastAsia="宋体" w:cs="Times New Roman"/>
                <w:kern w:val="2"/>
                <w:sz w:val="16"/>
                <w:szCs w:val="16"/>
                <w:lang w:val="en-US" w:eastAsia="zh-CN" w:bidi="ar-SA"/>
              </w:rPr>
              <w:t>白玮琦</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2014年12月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喀什市西部城区供水泵站扩建工程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给水管线，管径DN1800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2013年5月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喀什市北区排水工程（一期）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2015年12月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伊宁市中心城区污水处理厂建设项目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污水处理厂，12万立方米/日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2013年10月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乌苏市污水处理新建工程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污水处理厂，10万立方米/日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2016年4月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阿克苏市工业园区污水处理厂新建工程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污水处理厂，9万立方米/日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spacing w:line="240" w:lineRule="exact"/>
              <w:jc w:val="center"/>
              <w:rPr>
                <w:rFonts w:hint="eastAsia" w:ascii="Times New Roman" w:hAnsi="Times New Roman" w:cs="Times New Roman"/>
                <w:sz w:val="18"/>
                <w:szCs w:val="18"/>
                <w:lang w:eastAsia="zh-CN"/>
              </w:rPr>
            </w:pPr>
            <w:r>
              <w:rPr>
                <w:rFonts w:hint="eastAsia"/>
                <w:sz w:val="18"/>
                <w:szCs w:val="18"/>
                <w:lang w:eastAsia="zh-CN"/>
              </w:rPr>
              <w:t>刘红杰</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2018年6月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临清市排水</w:t>
            </w:r>
            <w:r>
              <w:rPr>
                <w:rFonts w:hint="eastAsia" w:ascii="Times New Roman" w:hAnsi="Times New Roman" w:cs="Times New Roman"/>
                <w:sz w:val="18"/>
                <w:szCs w:val="18"/>
                <w:lang w:eastAsia="zh-CN"/>
              </w:rPr>
              <w:t>提升</w:t>
            </w:r>
            <w:r>
              <w:rPr>
                <w:rFonts w:hint="eastAsia" w:ascii="Times New Roman" w:hAnsi="Times New Roman" w:cs="Times New Roman"/>
                <w:sz w:val="18"/>
                <w:szCs w:val="18"/>
                <w:lang w:val="en-US" w:eastAsia="zh-CN"/>
              </w:rPr>
              <w:t>-城市雨污分流项目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2018年9月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平邑县污水处理厂配套管网</w:t>
            </w:r>
            <w:r>
              <w:rPr>
                <w:rFonts w:hint="eastAsia" w:ascii="Times New Roman" w:hAnsi="Times New Roman" w:cs="Times New Roman"/>
                <w:sz w:val="18"/>
                <w:szCs w:val="18"/>
                <w:lang w:eastAsia="zh-CN"/>
              </w:rPr>
              <w:t>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2018年12月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滨州市排水</w:t>
            </w:r>
            <w:r>
              <w:rPr>
                <w:rFonts w:hint="eastAsia" w:ascii="Times New Roman" w:hAnsi="Times New Roman" w:cs="Times New Roman"/>
                <w:sz w:val="18"/>
                <w:szCs w:val="18"/>
                <w:lang w:eastAsia="zh-CN"/>
              </w:rPr>
              <w:t>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2019年6月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邹城</w:t>
            </w:r>
            <w:r>
              <w:rPr>
                <w:rFonts w:hint="eastAsia" w:ascii="Times New Roman" w:hAnsi="Times New Roman" w:cs="Times New Roman"/>
                <w:sz w:val="18"/>
                <w:szCs w:val="18"/>
                <w:lang w:val="en-US" w:eastAsia="zh-CN"/>
              </w:rPr>
              <w:t>市</w:t>
            </w:r>
            <w:r>
              <w:rPr>
                <w:rFonts w:hint="eastAsia" w:ascii="Times New Roman" w:hAnsi="Times New Roman" w:cs="Times New Roman"/>
                <w:sz w:val="18"/>
                <w:szCs w:val="18"/>
              </w:rPr>
              <w:t>管线综合</w:t>
            </w:r>
            <w:r>
              <w:rPr>
                <w:rFonts w:hint="eastAsia" w:ascii="Times New Roman" w:hAnsi="Times New Roman" w:cs="Times New Roman"/>
                <w:sz w:val="18"/>
                <w:szCs w:val="18"/>
                <w:lang w:eastAsia="zh-CN"/>
              </w:rPr>
              <w:t>项目</w:t>
            </w:r>
            <w:r>
              <w:rPr>
                <w:rFonts w:hint="eastAsia" w:ascii="Times New Roman" w:hAnsi="Times New Roman" w:cs="Times New Roman"/>
                <w:sz w:val="18"/>
                <w:szCs w:val="18"/>
              </w:rPr>
              <w:t>及给排水专项规划</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排水管线、管径DN1600，给水线、管径DN1600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2020年3月</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阳谷县排水及防洪</w:t>
            </w:r>
            <w:r>
              <w:rPr>
                <w:rFonts w:hint="eastAsia" w:ascii="Times New Roman" w:hAnsi="Times New Roman" w:cs="Times New Roman"/>
                <w:sz w:val="18"/>
                <w:szCs w:val="18"/>
                <w:lang w:eastAsia="zh-CN"/>
              </w:rPr>
              <w:t>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排水管线、管径DN1600</w:t>
            </w:r>
          </w:p>
        </w:tc>
      </w:tr>
    </w:tbl>
    <w:p>
      <w:pPr>
        <w:snapToGrid w:val="0"/>
        <w:jc w:val="center"/>
        <w:rPr>
          <w:rFonts w:hint="eastAsia" w:ascii="Times New Roman" w:hAnsi="Times New Roman" w:cs="Times New Roman"/>
          <w:sz w:val="18"/>
          <w:szCs w:val="18"/>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rPr>
              <w:t>广东建科施工图审查有限公司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ascii="Times New Roman" w:hAnsi="Times New Roman" w:eastAsia="宋体" w:cs="Times New Roman"/>
                <w:lang w:eastAsia="zh-CN"/>
              </w:rPr>
            </w:pPr>
            <w:r>
              <w:rPr>
                <w:rFonts w:hint="eastAsia" w:ascii="Times New Roman" w:hAnsi="Times New Roman" w:cs="Times New Roman"/>
              </w:rPr>
              <w:t>2017</w:t>
            </w:r>
            <w:r>
              <w:rPr>
                <w:rFonts w:hint="eastAsia" w:cs="Times New Roman"/>
                <w:lang w:eastAsia="zh-CN"/>
              </w:rPr>
              <w:t>年</w:t>
            </w:r>
            <w:r>
              <w:rPr>
                <w:rFonts w:hint="eastAsia" w:ascii="Times New Roman" w:hAnsi="Times New Roman" w:cs="Times New Roman"/>
              </w:rPr>
              <w:t>9</w:t>
            </w:r>
            <w:r>
              <w:rPr>
                <w:rFonts w:hint="eastAsia" w:cs="Times New Roman"/>
                <w:lang w:eastAsia="zh-CN"/>
              </w:rPr>
              <w:t>月</w:t>
            </w:r>
            <w:r>
              <w:rPr>
                <w:rFonts w:hint="eastAsia" w:ascii="Times New Roman" w:hAnsi="Times New Roman" w:cs="Times New Roman"/>
              </w:rPr>
              <w:t>20</w:t>
            </w:r>
            <w:r>
              <w:rPr>
                <w:rFonts w:hint="eastAsia" w:cs="Times New Roman"/>
                <w:lang w:eastAsia="zh-CN"/>
              </w:rPr>
              <w:t>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rPr>
              <w:t>广州市黄埔区开创大道北建业六路6号研发中心综合楼</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ascii="Times New Roman" w:hAnsi="Times New Roman" w:cs="Times New Roman"/>
                <w:lang w:eastAsia="zh-CN"/>
              </w:rPr>
            </w:pPr>
            <w:r>
              <w:rPr>
                <w:rFonts w:hint="eastAsia" w:ascii="Times New Roman" w:hAnsi="Times New Roman" w:cs="Times New Roman"/>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ascii="Times New Roman" w:hAnsi="Times New Roman" w:cs="Times New Roman"/>
              </w:rPr>
            </w:pPr>
            <w:r>
              <w:rPr>
                <w:rFonts w:hint="eastAsia" w:ascii="Times New Roman" w:hAnsi="Times New Roman" w:cs="Times New Roman"/>
              </w:rPr>
              <w:t>有限责任公司（法人独资）</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rPr>
              <w:t>91440101MA59UBC555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ascii="Times New Roman" w:hAnsi="Times New Roman" w:cs="Times New Roman"/>
                <w:lang w:val="en-US" w:eastAsia="zh-CN"/>
              </w:rPr>
              <w:t>8</w:t>
            </w:r>
            <w:r>
              <w:rPr>
                <w:rFonts w:hint="eastAsia" w:ascii="Times New Roman" w:hAnsi="Times New Roman" w:cs="Times New Roma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主管部门（举办单位）：广东省广建设计集团有限公司</w:t>
            </w:r>
          </w:p>
          <w:p>
            <w:pPr>
              <w:jc w:val="both"/>
              <w:rPr>
                <w:rFonts w:hint="eastAsia" w:ascii="Times New Roman" w:hAnsi="Times New Roman" w:cs="Times New Roman"/>
                <w:lang w:val="en-US" w:eastAsia="zh-CN"/>
              </w:rPr>
            </w:pPr>
            <w:r>
              <w:rPr>
                <w:rFonts w:hint="eastAsia"/>
              </w:rPr>
              <w:t>联营人（股东）：广东省广建设计集团有限公司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pPr>
            <w:r>
              <w:rPr>
                <w:rFonts w:hint="eastAsia"/>
              </w:rPr>
              <w:t>一类 房屋建筑（含超限高层）工程</w:t>
            </w:r>
          </w:p>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rPr>
              <w:t>30</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rP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武祖光</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叶风华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广州市荔湾区流花路109-9号 805建科审图</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rPr>
              <w:t>510145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Jkst@VIP.126.com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广东建科施工图审查有限公司</w:t>
      </w:r>
      <w:r>
        <w:rPr>
          <w:rFonts w:hint="eastAsia" w:ascii="方正小标宋简体" w:hAnsi="方正小标宋简体" w:eastAsia="方正小标宋简体"/>
          <w:b w:val="0"/>
          <w:bCs/>
          <w:sz w:val="44"/>
          <w:szCs w:val="44"/>
          <w:lang w:eastAsia="zh-CN"/>
        </w:rPr>
        <w:t>审查人员情况</w:t>
      </w:r>
    </w:p>
    <w:tbl>
      <w:tblPr>
        <w:tblStyle w:val="8"/>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6"/>
                <w:szCs w:val="16"/>
              </w:rPr>
            </w:pPr>
            <w:r>
              <w:rPr>
                <w:rFonts w:hint="eastAsia"/>
                <w:sz w:val="16"/>
                <w:szCs w:val="16"/>
              </w:rPr>
              <w:t>专业</w:t>
            </w:r>
          </w:p>
        </w:tc>
        <w:tc>
          <w:tcPr>
            <w:tcW w:w="741" w:type="dxa"/>
            <w:vAlign w:val="center"/>
          </w:tcPr>
          <w:p>
            <w:pPr>
              <w:jc w:val="center"/>
              <w:rPr>
                <w:sz w:val="16"/>
                <w:szCs w:val="16"/>
              </w:rPr>
            </w:pPr>
            <w:r>
              <w:rPr>
                <w:rFonts w:hint="eastAsia"/>
                <w:sz w:val="16"/>
                <w:szCs w:val="16"/>
              </w:rPr>
              <w:t>建筑</w:t>
            </w:r>
          </w:p>
        </w:tc>
        <w:tc>
          <w:tcPr>
            <w:tcW w:w="740" w:type="dxa"/>
            <w:vAlign w:val="center"/>
          </w:tcPr>
          <w:p>
            <w:pPr>
              <w:jc w:val="center"/>
              <w:rPr>
                <w:sz w:val="16"/>
                <w:szCs w:val="16"/>
              </w:rPr>
            </w:pPr>
            <w:r>
              <w:rPr>
                <w:rFonts w:hint="eastAsia"/>
                <w:sz w:val="16"/>
                <w:szCs w:val="16"/>
              </w:rPr>
              <w:t>结构</w:t>
            </w:r>
          </w:p>
        </w:tc>
        <w:tc>
          <w:tcPr>
            <w:tcW w:w="741" w:type="dxa"/>
            <w:vAlign w:val="center"/>
          </w:tcPr>
          <w:p>
            <w:pPr>
              <w:ind w:left="-105" w:leftChars="-50"/>
              <w:jc w:val="center"/>
              <w:rPr>
                <w:sz w:val="16"/>
                <w:szCs w:val="16"/>
              </w:rPr>
            </w:pPr>
            <w:r>
              <w:rPr>
                <w:rFonts w:hint="eastAsia"/>
                <w:sz w:val="16"/>
                <w:szCs w:val="16"/>
              </w:rPr>
              <w:t>结构（cx）</w:t>
            </w:r>
          </w:p>
        </w:tc>
        <w:tc>
          <w:tcPr>
            <w:tcW w:w="740" w:type="dxa"/>
            <w:vAlign w:val="center"/>
          </w:tcPr>
          <w:p>
            <w:pPr>
              <w:jc w:val="center"/>
              <w:rPr>
                <w:sz w:val="16"/>
                <w:szCs w:val="16"/>
              </w:rPr>
            </w:pPr>
            <w:r>
              <w:rPr>
                <w:rFonts w:hint="eastAsia"/>
                <w:sz w:val="16"/>
                <w:szCs w:val="16"/>
              </w:rPr>
              <w:t>给水排水</w:t>
            </w:r>
          </w:p>
        </w:tc>
        <w:tc>
          <w:tcPr>
            <w:tcW w:w="741" w:type="dxa"/>
            <w:vAlign w:val="center"/>
          </w:tcPr>
          <w:p>
            <w:pPr>
              <w:jc w:val="center"/>
              <w:rPr>
                <w:sz w:val="16"/>
                <w:szCs w:val="16"/>
              </w:rPr>
            </w:pPr>
            <w:r>
              <w:rPr>
                <w:rFonts w:hint="eastAsia"/>
                <w:sz w:val="16"/>
                <w:szCs w:val="16"/>
              </w:rPr>
              <w:t>暖通空调</w:t>
            </w:r>
          </w:p>
        </w:tc>
        <w:tc>
          <w:tcPr>
            <w:tcW w:w="740" w:type="dxa"/>
            <w:vAlign w:val="center"/>
          </w:tcPr>
          <w:p>
            <w:pPr>
              <w:jc w:val="center"/>
              <w:rPr>
                <w:sz w:val="16"/>
                <w:szCs w:val="16"/>
              </w:rPr>
            </w:pPr>
            <w:r>
              <w:rPr>
                <w:rFonts w:hint="eastAsia"/>
                <w:sz w:val="16"/>
                <w:szCs w:val="16"/>
              </w:rPr>
              <w:t>电气</w:t>
            </w:r>
          </w:p>
        </w:tc>
        <w:tc>
          <w:tcPr>
            <w:tcW w:w="741" w:type="dxa"/>
            <w:vAlign w:val="center"/>
          </w:tcPr>
          <w:p>
            <w:pPr>
              <w:jc w:val="center"/>
              <w:rPr>
                <w:sz w:val="16"/>
                <w:szCs w:val="16"/>
              </w:rPr>
            </w:pPr>
            <w:r>
              <w:rPr>
                <w:rFonts w:hint="eastAsia"/>
                <w:sz w:val="16"/>
                <w:szCs w:val="16"/>
              </w:rPr>
              <w:t>动力</w:t>
            </w:r>
          </w:p>
        </w:tc>
        <w:tc>
          <w:tcPr>
            <w:tcW w:w="740" w:type="dxa"/>
            <w:vAlign w:val="center"/>
          </w:tcPr>
          <w:p>
            <w:pPr>
              <w:jc w:val="center"/>
              <w:rPr>
                <w:sz w:val="16"/>
                <w:szCs w:val="16"/>
              </w:rPr>
            </w:pPr>
            <w:r>
              <w:rPr>
                <w:rFonts w:hint="eastAsia"/>
                <w:sz w:val="16"/>
                <w:szCs w:val="16"/>
              </w:rPr>
              <w:t>自控</w:t>
            </w:r>
          </w:p>
        </w:tc>
        <w:tc>
          <w:tcPr>
            <w:tcW w:w="741" w:type="dxa"/>
            <w:vAlign w:val="center"/>
          </w:tcPr>
          <w:p>
            <w:pPr>
              <w:jc w:val="center"/>
              <w:rPr>
                <w:sz w:val="16"/>
                <w:szCs w:val="16"/>
              </w:rPr>
            </w:pPr>
            <w:r>
              <w:rPr>
                <w:rFonts w:hint="eastAsia"/>
                <w:sz w:val="16"/>
                <w:szCs w:val="16"/>
              </w:rPr>
              <w:t>机械</w:t>
            </w:r>
          </w:p>
        </w:tc>
        <w:tc>
          <w:tcPr>
            <w:tcW w:w="740" w:type="dxa"/>
            <w:vAlign w:val="center"/>
          </w:tcPr>
          <w:p>
            <w:pPr>
              <w:jc w:val="center"/>
              <w:rPr>
                <w:sz w:val="16"/>
                <w:szCs w:val="16"/>
              </w:rPr>
            </w:pPr>
            <w:r>
              <w:rPr>
                <w:rFonts w:hint="eastAsia"/>
                <w:sz w:val="16"/>
                <w:szCs w:val="16"/>
              </w:rPr>
              <w:t>通信信号</w:t>
            </w:r>
          </w:p>
        </w:tc>
        <w:tc>
          <w:tcPr>
            <w:tcW w:w="741" w:type="dxa"/>
            <w:vAlign w:val="center"/>
          </w:tcPr>
          <w:p>
            <w:pPr>
              <w:jc w:val="center"/>
              <w:rPr>
                <w:sz w:val="16"/>
                <w:szCs w:val="16"/>
              </w:rPr>
            </w:pPr>
            <w:r>
              <w:rPr>
                <w:rFonts w:hint="eastAsia"/>
                <w:sz w:val="16"/>
                <w:szCs w:val="16"/>
              </w:rPr>
              <w:t>站场</w:t>
            </w:r>
          </w:p>
        </w:tc>
        <w:tc>
          <w:tcPr>
            <w:tcW w:w="740" w:type="dxa"/>
            <w:vAlign w:val="center"/>
          </w:tcPr>
          <w:p>
            <w:pPr>
              <w:jc w:val="center"/>
              <w:rPr>
                <w:sz w:val="16"/>
                <w:szCs w:val="16"/>
              </w:rPr>
            </w:pPr>
            <w:r>
              <w:rPr>
                <w:rFonts w:hint="eastAsia"/>
                <w:sz w:val="16"/>
                <w:szCs w:val="16"/>
              </w:rPr>
              <w:t>道路</w:t>
            </w:r>
          </w:p>
        </w:tc>
        <w:tc>
          <w:tcPr>
            <w:tcW w:w="741" w:type="dxa"/>
            <w:vAlign w:val="center"/>
          </w:tcPr>
          <w:p>
            <w:pPr>
              <w:jc w:val="center"/>
              <w:rPr>
                <w:sz w:val="16"/>
                <w:szCs w:val="16"/>
              </w:rPr>
            </w:pPr>
            <w:r>
              <w:rPr>
                <w:rFonts w:hint="eastAsia"/>
                <w:sz w:val="16"/>
                <w:szCs w:val="16"/>
              </w:rPr>
              <w:t>线路</w:t>
            </w:r>
          </w:p>
        </w:tc>
        <w:tc>
          <w:tcPr>
            <w:tcW w:w="740" w:type="dxa"/>
            <w:vAlign w:val="center"/>
          </w:tcPr>
          <w:p>
            <w:pPr>
              <w:jc w:val="center"/>
              <w:rPr>
                <w:sz w:val="16"/>
                <w:szCs w:val="16"/>
              </w:rPr>
            </w:pPr>
            <w:r>
              <w:rPr>
                <w:rFonts w:hint="eastAsia"/>
                <w:sz w:val="16"/>
                <w:szCs w:val="16"/>
              </w:rPr>
              <w:t>桥梁</w:t>
            </w:r>
          </w:p>
        </w:tc>
        <w:tc>
          <w:tcPr>
            <w:tcW w:w="741" w:type="dxa"/>
            <w:vAlign w:val="center"/>
          </w:tcPr>
          <w:p>
            <w:pPr>
              <w:jc w:val="center"/>
              <w:rPr>
                <w:sz w:val="16"/>
                <w:szCs w:val="16"/>
              </w:rPr>
            </w:pPr>
            <w:r>
              <w:rPr>
                <w:rFonts w:hint="eastAsia"/>
                <w:sz w:val="16"/>
                <w:szCs w:val="16"/>
              </w:rPr>
              <w:t>园林</w:t>
            </w:r>
          </w:p>
        </w:tc>
        <w:tc>
          <w:tcPr>
            <w:tcW w:w="740" w:type="dxa"/>
            <w:vAlign w:val="center"/>
          </w:tcPr>
          <w:p>
            <w:pPr>
              <w:jc w:val="center"/>
              <w:rPr>
                <w:sz w:val="16"/>
                <w:szCs w:val="16"/>
              </w:rPr>
            </w:pPr>
            <w:r>
              <w:rPr>
                <w:rFonts w:hint="eastAsia"/>
                <w:sz w:val="16"/>
                <w:szCs w:val="16"/>
              </w:rPr>
              <w:t>环保</w:t>
            </w:r>
          </w:p>
        </w:tc>
        <w:tc>
          <w:tcPr>
            <w:tcW w:w="741" w:type="dxa"/>
            <w:vAlign w:val="center"/>
          </w:tcPr>
          <w:p>
            <w:pPr>
              <w:jc w:val="center"/>
              <w:rPr>
                <w:sz w:val="16"/>
                <w:szCs w:val="16"/>
              </w:rPr>
            </w:pPr>
            <w:r>
              <w:rPr>
                <w:rFonts w:hint="eastAsia"/>
                <w:sz w:val="16"/>
                <w:szCs w:val="16"/>
              </w:rPr>
              <w:t>勘察</w:t>
            </w:r>
          </w:p>
        </w:tc>
        <w:tc>
          <w:tcPr>
            <w:tcW w:w="741" w:type="dxa"/>
            <w:vAlign w:val="center"/>
          </w:tcPr>
          <w:p>
            <w:pPr>
              <w:jc w:val="center"/>
              <w:rPr>
                <w:sz w:val="16"/>
                <w:szCs w:val="16"/>
              </w:rPr>
            </w:pPr>
            <w:r>
              <w:rPr>
                <w:rFonts w:hint="eastAsia"/>
                <w:sz w:val="16"/>
                <w:szCs w:val="1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6"/>
                <w:szCs w:val="16"/>
              </w:rPr>
            </w:pPr>
            <w:r>
              <w:rPr>
                <w:rFonts w:hint="eastAsia"/>
                <w:sz w:val="16"/>
                <w:szCs w:val="16"/>
              </w:rPr>
              <w:t>人数</w:t>
            </w:r>
          </w:p>
        </w:tc>
        <w:tc>
          <w:tcPr>
            <w:tcW w:w="741" w:type="dxa"/>
            <w:vAlign w:val="center"/>
          </w:tcPr>
          <w:p>
            <w:pPr>
              <w:jc w:val="center"/>
              <w:rPr>
                <w:sz w:val="16"/>
                <w:szCs w:val="16"/>
              </w:rPr>
            </w:pPr>
            <w:r>
              <w:rPr>
                <w:sz w:val="16"/>
                <w:szCs w:val="16"/>
              </w:rPr>
              <w:t>2</w:t>
            </w:r>
            <w:r>
              <w:rPr>
                <w:rFonts w:hint="eastAsia"/>
                <w:sz w:val="16"/>
                <w:szCs w:val="16"/>
              </w:rPr>
              <w:t>-</w:t>
            </w:r>
            <w:r>
              <w:rPr>
                <w:sz w:val="16"/>
                <w:szCs w:val="16"/>
              </w:rPr>
              <w:t>1</w:t>
            </w:r>
          </w:p>
        </w:tc>
        <w:tc>
          <w:tcPr>
            <w:tcW w:w="740" w:type="dxa"/>
            <w:vAlign w:val="center"/>
          </w:tcPr>
          <w:p>
            <w:pPr>
              <w:jc w:val="center"/>
              <w:rPr>
                <w:sz w:val="16"/>
                <w:szCs w:val="16"/>
              </w:rPr>
            </w:pPr>
            <w:r>
              <w:rPr>
                <w:sz w:val="16"/>
                <w:szCs w:val="16"/>
              </w:rPr>
              <w:t>2</w:t>
            </w:r>
            <w:r>
              <w:rPr>
                <w:rFonts w:hint="eastAsia"/>
                <w:sz w:val="16"/>
                <w:szCs w:val="16"/>
              </w:rPr>
              <w:t>-</w:t>
            </w:r>
            <w:r>
              <w:rPr>
                <w:sz w:val="16"/>
                <w:szCs w:val="16"/>
              </w:rPr>
              <w:t>2</w:t>
            </w:r>
          </w:p>
        </w:tc>
        <w:tc>
          <w:tcPr>
            <w:tcW w:w="741" w:type="dxa"/>
            <w:vAlign w:val="center"/>
          </w:tcPr>
          <w:p>
            <w:pPr>
              <w:jc w:val="center"/>
              <w:rPr>
                <w:rFonts w:hint="eastAsia" w:eastAsia="宋体"/>
                <w:sz w:val="16"/>
                <w:szCs w:val="16"/>
                <w:lang w:eastAsia="zh-CN"/>
              </w:rPr>
            </w:pPr>
            <w:r>
              <w:rPr>
                <w:sz w:val="16"/>
                <w:szCs w:val="16"/>
              </w:rPr>
              <w:t>1-1</w:t>
            </w:r>
          </w:p>
        </w:tc>
        <w:tc>
          <w:tcPr>
            <w:tcW w:w="740" w:type="dxa"/>
            <w:vAlign w:val="center"/>
          </w:tcPr>
          <w:p>
            <w:pPr>
              <w:jc w:val="center"/>
              <w:rPr>
                <w:sz w:val="16"/>
                <w:szCs w:val="16"/>
              </w:rPr>
            </w:pPr>
            <w:r>
              <w:rPr>
                <w:rFonts w:hint="eastAsia"/>
                <w:sz w:val="16"/>
                <w:szCs w:val="16"/>
              </w:rPr>
              <w:t>2-1</w:t>
            </w:r>
          </w:p>
        </w:tc>
        <w:tc>
          <w:tcPr>
            <w:tcW w:w="741" w:type="dxa"/>
            <w:vAlign w:val="center"/>
          </w:tcPr>
          <w:p>
            <w:pPr>
              <w:jc w:val="center"/>
              <w:rPr>
                <w:sz w:val="16"/>
                <w:szCs w:val="16"/>
              </w:rPr>
            </w:pPr>
            <w:r>
              <w:rPr>
                <w:rFonts w:hint="eastAsia"/>
                <w:sz w:val="16"/>
                <w:szCs w:val="16"/>
              </w:rPr>
              <w:t>2-1</w:t>
            </w:r>
          </w:p>
        </w:tc>
        <w:tc>
          <w:tcPr>
            <w:tcW w:w="740" w:type="dxa"/>
            <w:vAlign w:val="center"/>
          </w:tcPr>
          <w:p>
            <w:pPr>
              <w:jc w:val="center"/>
              <w:rPr>
                <w:sz w:val="16"/>
                <w:szCs w:val="16"/>
              </w:rPr>
            </w:pPr>
            <w:r>
              <w:rPr>
                <w:rFonts w:hint="eastAsia"/>
                <w:sz w:val="16"/>
                <w:szCs w:val="16"/>
              </w:rPr>
              <w:t>2-1</w:t>
            </w:r>
          </w:p>
        </w:tc>
        <w:tc>
          <w:tcPr>
            <w:tcW w:w="741"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0"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1"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0"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1"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0" w:type="dxa"/>
            <w:vAlign w:val="center"/>
          </w:tcPr>
          <w:p>
            <w:pPr>
              <w:jc w:val="center"/>
              <w:rPr>
                <w:rFonts w:hint="eastAsia" w:eastAsia="宋体"/>
                <w:sz w:val="16"/>
                <w:szCs w:val="16"/>
                <w:lang w:val="en-US" w:eastAsia="zh-CN"/>
              </w:rPr>
            </w:pPr>
            <w:r>
              <w:rPr>
                <w:rFonts w:hint="eastAsia"/>
                <w:sz w:val="16"/>
                <w:szCs w:val="16"/>
              </w:rPr>
              <w:t>4</w:t>
            </w:r>
            <w:r>
              <w:rPr>
                <w:sz w:val="16"/>
                <w:szCs w:val="16"/>
              </w:rPr>
              <w:t>-4</w:t>
            </w:r>
          </w:p>
        </w:tc>
        <w:tc>
          <w:tcPr>
            <w:tcW w:w="741"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0" w:type="dxa"/>
            <w:vAlign w:val="center"/>
          </w:tcPr>
          <w:p>
            <w:pPr>
              <w:jc w:val="center"/>
              <w:rPr>
                <w:rFonts w:hint="eastAsia" w:eastAsia="宋体"/>
                <w:sz w:val="16"/>
                <w:szCs w:val="16"/>
                <w:lang w:val="en-US" w:eastAsia="zh-CN"/>
              </w:rPr>
            </w:pPr>
            <w:r>
              <w:rPr>
                <w:rFonts w:hint="eastAsia"/>
                <w:sz w:val="16"/>
                <w:szCs w:val="16"/>
              </w:rPr>
              <w:t>4</w:t>
            </w:r>
            <w:r>
              <w:rPr>
                <w:sz w:val="16"/>
                <w:szCs w:val="16"/>
              </w:rPr>
              <w:t>-4</w:t>
            </w:r>
          </w:p>
        </w:tc>
        <w:tc>
          <w:tcPr>
            <w:tcW w:w="741" w:type="dxa"/>
            <w:vAlign w:val="center"/>
          </w:tcPr>
          <w:p>
            <w:pPr>
              <w:jc w:val="center"/>
              <w:rPr>
                <w:rFonts w:hint="eastAsia" w:eastAsia="宋体"/>
                <w:sz w:val="16"/>
                <w:szCs w:val="16"/>
                <w:lang w:val="en-US" w:eastAsia="zh-CN"/>
              </w:rPr>
            </w:pPr>
            <w:r>
              <w:rPr>
                <w:rFonts w:hint="eastAsia"/>
                <w:sz w:val="16"/>
                <w:szCs w:val="16"/>
              </w:rPr>
              <w:t>2</w:t>
            </w:r>
            <w:r>
              <w:rPr>
                <w:sz w:val="16"/>
                <w:szCs w:val="16"/>
              </w:rPr>
              <w:t>-1</w:t>
            </w:r>
          </w:p>
        </w:tc>
        <w:tc>
          <w:tcPr>
            <w:tcW w:w="740" w:type="dxa"/>
            <w:vAlign w:val="center"/>
          </w:tcPr>
          <w:p>
            <w:pPr>
              <w:jc w:val="center"/>
              <w:rPr>
                <w:rFonts w:hint="default" w:eastAsia="宋体"/>
                <w:sz w:val="16"/>
                <w:szCs w:val="16"/>
                <w:lang w:val="en-US" w:eastAsia="zh-CN"/>
              </w:rPr>
            </w:pPr>
            <w:r>
              <w:rPr>
                <w:rFonts w:hint="eastAsia"/>
                <w:sz w:val="16"/>
                <w:szCs w:val="16"/>
                <w:lang w:val="en-US" w:eastAsia="zh-CN"/>
              </w:rPr>
              <w:t>0</w:t>
            </w:r>
          </w:p>
        </w:tc>
        <w:tc>
          <w:tcPr>
            <w:tcW w:w="741" w:type="dxa"/>
            <w:vAlign w:val="center"/>
          </w:tcPr>
          <w:p>
            <w:pPr>
              <w:jc w:val="center"/>
              <w:rPr>
                <w:sz w:val="16"/>
                <w:szCs w:val="16"/>
              </w:rPr>
            </w:pPr>
            <w:r>
              <w:rPr>
                <w:sz w:val="16"/>
                <w:szCs w:val="16"/>
              </w:rPr>
              <w:t>2-1</w:t>
            </w:r>
          </w:p>
        </w:tc>
        <w:tc>
          <w:tcPr>
            <w:tcW w:w="741" w:type="dxa"/>
            <w:vAlign w:val="center"/>
          </w:tcPr>
          <w:p>
            <w:pPr>
              <w:jc w:val="center"/>
              <w:rPr>
                <w:sz w:val="16"/>
                <w:szCs w:val="16"/>
              </w:rPr>
            </w:pPr>
            <w:r>
              <w:rPr>
                <w:sz w:val="16"/>
                <w:szCs w:val="16"/>
              </w:rPr>
              <w:t>18-12</w:t>
            </w:r>
          </w:p>
        </w:tc>
      </w:tr>
    </w:tbl>
    <w:tbl>
      <w:tblPr>
        <w:tblStyle w:val="8"/>
        <w:tblpPr w:leftFromText="180" w:rightFromText="180" w:vertAnchor="text" w:horzAnchor="page" w:tblpXSpec="center" w:tblpY="781"/>
        <w:tblOverlap w:val="never"/>
        <w:tblW w:w="13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09" w:type="dxa"/>
            <w:vAlign w:val="center"/>
          </w:tcPr>
          <w:p>
            <w:pPr>
              <w:jc w:val="center"/>
              <w:rPr>
                <w:sz w:val="16"/>
                <w:szCs w:val="16"/>
              </w:rPr>
            </w:pPr>
            <w:r>
              <w:rPr>
                <w:rFonts w:hint="eastAsia"/>
                <w:sz w:val="16"/>
                <w:szCs w:val="16"/>
              </w:rPr>
              <w:t>专业</w:t>
            </w:r>
          </w:p>
        </w:tc>
        <w:tc>
          <w:tcPr>
            <w:tcW w:w="709" w:type="dxa"/>
            <w:vAlign w:val="center"/>
          </w:tcPr>
          <w:p>
            <w:pPr>
              <w:jc w:val="center"/>
              <w:rPr>
                <w:sz w:val="16"/>
                <w:szCs w:val="16"/>
              </w:rPr>
            </w:pPr>
            <w:r>
              <w:rPr>
                <w:rFonts w:hint="eastAsia"/>
                <w:sz w:val="16"/>
                <w:szCs w:val="16"/>
              </w:rPr>
              <w:t>岗位性质</w:t>
            </w:r>
          </w:p>
        </w:tc>
        <w:tc>
          <w:tcPr>
            <w:tcW w:w="850" w:type="dxa"/>
            <w:vAlign w:val="center"/>
          </w:tcPr>
          <w:p>
            <w:pPr>
              <w:jc w:val="center"/>
              <w:rPr>
                <w:sz w:val="16"/>
                <w:szCs w:val="16"/>
              </w:rPr>
            </w:pPr>
            <w:r>
              <w:rPr>
                <w:rFonts w:hint="eastAsia"/>
                <w:sz w:val="16"/>
                <w:szCs w:val="16"/>
              </w:rPr>
              <w:t>姓 名</w:t>
            </w:r>
          </w:p>
        </w:tc>
        <w:tc>
          <w:tcPr>
            <w:tcW w:w="567" w:type="dxa"/>
            <w:vAlign w:val="center"/>
          </w:tcPr>
          <w:p>
            <w:pPr>
              <w:jc w:val="center"/>
              <w:rPr>
                <w:sz w:val="16"/>
                <w:szCs w:val="16"/>
              </w:rPr>
            </w:pPr>
            <w:r>
              <w:rPr>
                <w:rFonts w:hint="eastAsia"/>
                <w:sz w:val="16"/>
                <w:szCs w:val="16"/>
              </w:rPr>
              <w:t>性别</w:t>
            </w:r>
          </w:p>
        </w:tc>
        <w:tc>
          <w:tcPr>
            <w:tcW w:w="709" w:type="dxa"/>
            <w:vAlign w:val="center"/>
          </w:tcPr>
          <w:p>
            <w:pPr>
              <w:ind w:left="-105" w:leftChars="-50"/>
              <w:jc w:val="center"/>
              <w:rPr>
                <w:sz w:val="16"/>
                <w:szCs w:val="16"/>
              </w:rPr>
            </w:pPr>
            <w:r>
              <w:rPr>
                <w:rFonts w:hint="eastAsia"/>
                <w:sz w:val="16"/>
                <w:szCs w:val="16"/>
              </w:rPr>
              <w:t>年龄</w:t>
            </w:r>
          </w:p>
          <w:p>
            <w:pPr>
              <w:ind w:left="-105" w:leftChars="-50"/>
              <w:jc w:val="center"/>
              <w:rPr>
                <w:sz w:val="16"/>
                <w:szCs w:val="16"/>
              </w:rPr>
            </w:pPr>
            <w:r>
              <w:rPr>
                <w:rFonts w:hint="eastAsia"/>
                <w:sz w:val="16"/>
                <w:szCs w:val="16"/>
              </w:rPr>
              <w:t>（岁）</w:t>
            </w:r>
          </w:p>
        </w:tc>
        <w:tc>
          <w:tcPr>
            <w:tcW w:w="1304" w:type="dxa"/>
            <w:vAlign w:val="center"/>
          </w:tcPr>
          <w:p>
            <w:pPr>
              <w:spacing w:line="240" w:lineRule="exact"/>
              <w:jc w:val="center"/>
              <w:rPr>
                <w:sz w:val="16"/>
                <w:szCs w:val="16"/>
              </w:rPr>
            </w:pPr>
            <w:r>
              <w:rPr>
                <w:rFonts w:hint="eastAsia"/>
                <w:sz w:val="16"/>
                <w:szCs w:val="16"/>
              </w:rPr>
              <w:t>执业注册类别</w:t>
            </w:r>
          </w:p>
        </w:tc>
        <w:tc>
          <w:tcPr>
            <w:tcW w:w="1106" w:type="dxa"/>
            <w:vAlign w:val="center"/>
          </w:tcPr>
          <w:p>
            <w:pPr>
              <w:spacing w:line="240" w:lineRule="exact"/>
              <w:jc w:val="center"/>
              <w:rPr>
                <w:sz w:val="16"/>
                <w:szCs w:val="16"/>
              </w:rPr>
            </w:pPr>
            <w:r>
              <w:rPr>
                <w:rFonts w:hint="eastAsia"/>
                <w:sz w:val="16"/>
                <w:szCs w:val="16"/>
              </w:rPr>
              <w:t>执业注册</w:t>
            </w:r>
          </w:p>
          <w:p>
            <w:pPr>
              <w:spacing w:line="240" w:lineRule="exact"/>
              <w:jc w:val="center"/>
              <w:rPr>
                <w:sz w:val="16"/>
                <w:szCs w:val="16"/>
              </w:rPr>
            </w:pPr>
            <w:r>
              <w:rPr>
                <w:rFonts w:hint="eastAsia"/>
                <w:sz w:val="16"/>
                <w:szCs w:val="16"/>
              </w:rPr>
              <w:t>证书编号</w:t>
            </w:r>
          </w:p>
        </w:tc>
        <w:tc>
          <w:tcPr>
            <w:tcW w:w="992" w:type="dxa"/>
            <w:vAlign w:val="center"/>
          </w:tcPr>
          <w:p>
            <w:pPr>
              <w:spacing w:line="240" w:lineRule="exact"/>
              <w:jc w:val="center"/>
              <w:rPr>
                <w:sz w:val="16"/>
                <w:szCs w:val="16"/>
              </w:rPr>
            </w:pPr>
            <w:r>
              <w:rPr>
                <w:rFonts w:hint="eastAsia"/>
                <w:sz w:val="16"/>
                <w:szCs w:val="16"/>
              </w:rPr>
              <w:t>注册有效期至</w:t>
            </w:r>
          </w:p>
        </w:tc>
        <w:tc>
          <w:tcPr>
            <w:tcW w:w="1255" w:type="dxa"/>
            <w:vAlign w:val="center"/>
          </w:tcPr>
          <w:p>
            <w:pPr>
              <w:spacing w:line="240" w:lineRule="exact"/>
              <w:jc w:val="center"/>
              <w:rPr>
                <w:sz w:val="16"/>
                <w:szCs w:val="16"/>
              </w:rPr>
            </w:pPr>
            <w:r>
              <w:rPr>
                <w:rFonts w:hint="eastAsia"/>
                <w:sz w:val="16"/>
                <w:szCs w:val="16"/>
              </w:rPr>
              <w:t>技术职称</w:t>
            </w:r>
          </w:p>
        </w:tc>
        <w:tc>
          <w:tcPr>
            <w:tcW w:w="1704" w:type="dxa"/>
            <w:vAlign w:val="center"/>
          </w:tcPr>
          <w:p>
            <w:pPr>
              <w:spacing w:line="280" w:lineRule="exact"/>
              <w:jc w:val="center"/>
              <w:rPr>
                <w:sz w:val="16"/>
                <w:szCs w:val="16"/>
              </w:rPr>
            </w:pPr>
            <w:r>
              <w:rPr>
                <w:rFonts w:hint="eastAsia"/>
                <w:sz w:val="16"/>
                <w:szCs w:val="16"/>
              </w:rPr>
              <w:t>职称证书编号</w:t>
            </w:r>
          </w:p>
        </w:tc>
        <w:tc>
          <w:tcPr>
            <w:tcW w:w="1333" w:type="dxa"/>
            <w:vAlign w:val="center"/>
          </w:tcPr>
          <w:p>
            <w:pPr>
              <w:jc w:val="center"/>
              <w:rPr>
                <w:sz w:val="16"/>
                <w:szCs w:val="16"/>
              </w:rPr>
            </w:pPr>
            <w:r>
              <w:rPr>
                <w:rFonts w:hint="eastAsia"/>
                <w:sz w:val="16"/>
                <w:szCs w:val="16"/>
              </w:rPr>
              <w:t>取得职称</w:t>
            </w:r>
          </w:p>
          <w:p>
            <w:pPr>
              <w:jc w:val="center"/>
              <w:rPr>
                <w:sz w:val="16"/>
                <w:szCs w:val="16"/>
              </w:rPr>
            </w:pPr>
            <w:r>
              <w:rPr>
                <w:rFonts w:hint="eastAsia"/>
                <w:sz w:val="16"/>
                <w:szCs w:val="16"/>
              </w:rPr>
              <w:t>证书日期</w:t>
            </w:r>
          </w:p>
        </w:tc>
        <w:tc>
          <w:tcPr>
            <w:tcW w:w="1074" w:type="dxa"/>
            <w:vAlign w:val="center"/>
          </w:tcPr>
          <w:p>
            <w:pPr>
              <w:spacing w:line="280" w:lineRule="exact"/>
              <w:jc w:val="center"/>
              <w:rPr>
                <w:sz w:val="16"/>
                <w:szCs w:val="16"/>
              </w:rPr>
            </w:pPr>
            <w:r>
              <w:rPr>
                <w:rFonts w:hint="eastAsia"/>
                <w:sz w:val="16"/>
                <w:szCs w:val="16"/>
              </w:rPr>
              <w:t>设计工龄</w:t>
            </w:r>
          </w:p>
          <w:p>
            <w:pPr>
              <w:spacing w:line="280" w:lineRule="exact"/>
              <w:jc w:val="center"/>
              <w:rPr>
                <w:sz w:val="16"/>
                <w:szCs w:val="16"/>
              </w:rPr>
            </w:pPr>
            <w:r>
              <w:rPr>
                <w:rFonts w:hint="eastAsia"/>
                <w:sz w:val="16"/>
                <w:szCs w:val="16"/>
              </w:rPr>
              <w:t>(年)</w:t>
            </w:r>
          </w:p>
        </w:tc>
        <w:tc>
          <w:tcPr>
            <w:tcW w:w="926" w:type="dxa"/>
            <w:vAlign w:val="center"/>
          </w:tcPr>
          <w:p>
            <w:pPr>
              <w:spacing w:line="280" w:lineRule="exact"/>
              <w:jc w:val="center"/>
              <w:rPr>
                <w:sz w:val="16"/>
                <w:szCs w:val="16"/>
              </w:rPr>
            </w:pPr>
            <w:r>
              <w:rPr>
                <w:rFonts w:hint="eastAsia"/>
                <w:sz w:val="16"/>
                <w:szCs w:val="16"/>
              </w:rPr>
              <w:t>设计业绩</w:t>
            </w:r>
          </w:p>
          <w:p>
            <w:pPr>
              <w:spacing w:line="280" w:lineRule="exact"/>
              <w:jc w:val="center"/>
              <w:rPr>
                <w:sz w:val="16"/>
                <w:szCs w:val="16"/>
              </w:rPr>
            </w:pPr>
            <w:r>
              <w:rPr>
                <w:rFonts w:hint="eastAsia"/>
                <w:sz w:val="16"/>
                <w:szCs w:val="1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建筑</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专职</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李 婕</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女</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41</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一级注册建筑师</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164402336</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w:t>
            </w:r>
            <w:r>
              <w:rPr>
                <w:rFonts w:hint="eastAsia" w:ascii="宋体" w:hAnsi="宋体"/>
                <w:color w:val="000000"/>
                <w:sz w:val="16"/>
                <w:szCs w:val="16"/>
                <w:lang w:val="en-US" w:eastAsia="zh-CN"/>
              </w:rPr>
              <w:t>3</w:t>
            </w:r>
            <w:r>
              <w:rPr>
                <w:rFonts w:hint="eastAsia" w:ascii="宋体" w:hAnsi="宋体"/>
                <w:color w:val="000000"/>
                <w:sz w:val="16"/>
                <w:szCs w:val="16"/>
              </w:rPr>
              <w:t>年</w:t>
            </w:r>
            <w:r>
              <w:rPr>
                <w:rFonts w:hint="eastAsia" w:ascii="宋体" w:hAnsi="宋体"/>
                <w:color w:val="000000"/>
                <w:sz w:val="16"/>
                <w:szCs w:val="16"/>
                <w:lang w:val="en-US" w:eastAsia="zh-CN"/>
              </w:rPr>
              <w:t>12</w:t>
            </w:r>
            <w:r>
              <w:rPr>
                <w:rFonts w:hint="eastAsia" w:ascii="宋体" w:hAnsi="宋体"/>
                <w:color w:val="000000"/>
                <w:sz w:val="16"/>
                <w:szCs w:val="16"/>
              </w:rPr>
              <w:t>月3</w:t>
            </w:r>
            <w:r>
              <w:rPr>
                <w:rFonts w:hint="eastAsia" w:ascii="宋体" w:hAnsi="宋体"/>
                <w:color w:val="000000"/>
                <w:sz w:val="16"/>
                <w:szCs w:val="16"/>
                <w:lang w:val="en-US" w:eastAsia="zh-CN"/>
              </w:rPr>
              <w:t>1</w:t>
            </w:r>
            <w:r>
              <w:rPr>
                <w:rFonts w:hint="eastAsia" w:ascii="宋体" w:hAnsi="宋体"/>
                <w:color w:val="000000"/>
                <w:sz w:val="16"/>
                <w:szCs w:val="16"/>
              </w:rPr>
              <w:t>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建筑设计高级工程师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1400101097402</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2015年04月02日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16</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建筑</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林志文</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82</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一级注册建筑师</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964400057</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2023年06月30日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建筑高级工程师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0300101005823H</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2003年03月28日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50</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结构（CX）</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熊玉韶</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女</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54</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一级注册结构工程师</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S994400764</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2024年06月30日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结构设计高级工程师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0301001002250H</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2003年4月7日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30</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结构</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李慧林</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49</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一级注册结构工程师</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S044402024</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2021年12月31日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建筑结构设计高级工程师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0900101143225</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2010年04月16日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25</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给排水</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冯间开</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女</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46</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公用设备工程师（给水排水）</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CS184401266</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2021年12月31日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0900101134182</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2010年03月10日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20</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给排水</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陈汝俊</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71</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注册公用设备工程师（给水排水）</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CS104400143</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2023年12月31日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0002630</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2006年12月08日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43</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电气</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杨 晓</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女</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64</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电气工程师（供配电）</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DG104400157</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2023年12月31日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建筑电气高级工程师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0300101005810H</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2003年3月28日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38</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电气</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罗晓春</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50</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电气工程师（供配电）</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DG104400165</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2023年6月30日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建筑电气设计高级工程师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0300101031998</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2004年2月27日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28</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暖通</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胡庆彦</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67</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公用设备工程师（暖通空调）</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CN101400007</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2024年06月30日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G80024018</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2000年4月24日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33</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暖通</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黎渭麟</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48</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公用设备工程师（暖通空调）</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CN114400264</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2021年12月31日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暖通空调设计高级工程师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1700101012310</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2017年3月09日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21</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岩土</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刘长波</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54</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土木工程师（岩土）</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AY113700579</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w:t>
            </w:r>
            <w:r>
              <w:rPr>
                <w:rFonts w:hint="eastAsia" w:ascii="宋体" w:hAnsi="宋体"/>
                <w:color w:val="000000"/>
                <w:sz w:val="16"/>
                <w:szCs w:val="16"/>
                <w:lang w:val="en-US" w:eastAsia="zh-CN"/>
              </w:rPr>
              <w:t>4</w:t>
            </w:r>
            <w:r>
              <w:rPr>
                <w:rFonts w:hint="eastAsia" w:ascii="宋体" w:hAnsi="宋体"/>
                <w:color w:val="000000"/>
                <w:sz w:val="16"/>
                <w:szCs w:val="16"/>
              </w:rPr>
              <w:t>年</w:t>
            </w:r>
            <w:r>
              <w:rPr>
                <w:rFonts w:hint="eastAsia" w:ascii="宋体" w:hAnsi="宋体"/>
                <w:color w:val="000000"/>
                <w:sz w:val="16"/>
                <w:szCs w:val="16"/>
                <w:lang w:val="en-US" w:eastAsia="zh-CN"/>
              </w:rPr>
              <w:t>12</w:t>
            </w:r>
            <w:r>
              <w:rPr>
                <w:rFonts w:hint="eastAsia" w:ascii="宋体" w:hAnsi="宋体"/>
                <w:color w:val="000000"/>
                <w:sz w:val="16"/>
                <w:szCs w:val="16"/>
              </w:rPr>
              <w:t>月3</w:t>
            </w:r>
            <w:r>
              <w:rPr>
                <w:rFonts w:hint="eastAsia" w:ascii="宋体" w:hAnsi="宋体"/>
                <w:color w:val="000000"/>
                <w:sz w:val="16"/>
                <w:szCs w:val="16"/>
                <w:lang w:val="en-US" w:eastAsia="zh-CN"/>
              </w:rPr>
              <w:t>1</w:t>
            </w:r>
            <w:r>
              <w:rPr>
                <w:rFonts w:hint="eastAsia" w:ascii="宋体" w:hAnsi="宋体"/>
                <w:color w:val="000000"/>
                <w:sz w:val="16"/>
                <w:szCs w:val="16"/>
              </w:rPr>
              <w:t>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鲁060821480096</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2006年11月03日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29</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岩土</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汤旋驹</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78</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土木工程师（岩土）</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AY064400419</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2023年12月31日</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0004642</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1995年06月30日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49</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道路桥梁</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汪卫华</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44</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1228200622</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2012年10月25日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20</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道路桥梁</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刘洪江</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42</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center"/>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00148167</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2013年11月08日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19</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道路桥梁</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孟德强</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50</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top"/>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B19110900532</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2011年12月6日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25</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道路桥梁</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赵玉军</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56</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top"/>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B101010104</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2010年9月01日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33</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园林绿化</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宋志刚</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41</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top"/>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1328200280</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2013年10月23日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18</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园林绿化</w:t>
            </w:r>
          </w:p>
        </w:tc>
        <w:tc>
          <w:tcPr>
            <w:tcW w:w="709" w:type="dxa"/>
            <w:vAlign w:val="top"/>
          </w:tcPr>
          <w:p>
            <w:pPr>
              <w:jc w:val="center"/>
              <w:rPr>
                <w:rFonts w:hint="eastAsia" w:ascii="宋体" w:hAnsi="宋体"/>
                <w:color w:val="000000"/>
                <w:sz w:val="16"/>
                <w:szCs w:val="16"/>
              </w:rPr>
            </w:pPr>
            <w:r>
              <w:rPr>
                <w:rFonts w:hint="eastAsia" w:ascii="宋体" w:hAnsi="宋体"/>
                <w:color w:val="000000"/>
                <w:sz w:val="16"/>
                <w:szCs w:val="16"/>
              </w:rPr>
              <w:t>审查人员</w:t>
            </w:r>
          </w:p>
        </w:tc>
        <w:tc>
          <w:tcPr>
            <w:tcW w:w="850" w:type="dxa"/>
            <w:vAlign w:val="center"/>
          </w:tcPr>
          <w:p>
            <w:pPr>
              <w:jc w:val="center"/>
              <w:rPr>
                <w:rFonts w:hint="eastAsia" w:ascii="宋体" w:hAnsi="宋体"/>
                <w:color w:val="000000"/>
                <w:sz w:val="16"/>
                <w:szCs w:val="16"/>
              </w:rPr>
            </w:pPr>
            <w:r>
              <w:rPr>
                <w:rFonts w:hint="eastAsia" w:ascii="宋体" w:hAnsi="宋体"/>
                <w:color w:val="000000"/>
                <w:sz w:val="16"/>
                <w:szCs w:val="16"/>
              </w:rPr>
              <w:t>万泽君</w:t>
            </w:r>
          </w:p>
        </w:tc>
        <w:tc>
          <w:tcPr>
            <w:tcW w:w="567" w:type="dxa"/>
            <w:vAlign w:val="center"/>
          </w:tcPr>
          <w:p>
            <w:pPr>
              <w:jc w:val="center"/>
              <w:rPr>
                <w:rFonts w:hint="eastAsia" w:ascii="宋体" w:hAnsi="宋体"/>
                <w:color w:val="000000"/>
                <w:sz w:val="16"/>
                <w:szCs w:val="16"/>
              </w:rPr>
            </w:pPr>
            <w:r>
              <w:rPr>
                <w:rFonts w:hint="eastAsia" w:ascii="宋体" w:hAnsi="宋体"/>
                <w:color w:val="000000"/>
                <w:sz w:val="16"/>
                <w:szCs w:val="16"/>
              </w:rPr>
              <w:t>男</w:t>
            </w:r>
          </w:p>
        </w:tc>
        <w:tc>
          <w:tcPr>
            <w:tcW w:w="709" w:type="dxa"/>
            <w:vAlign w:val="center"/>
          </w:tcPr>
          <w:p>
            <w:pPr>
              <w:jc w:val="center"/>
              <w:rPr>
                <w:rFonts w:hint="eastAsia" w:ascii="宋体" w:hAnsi="宋体"/>
                <w:color w:val="000000"/>
                <w:sz w:val="16"/>
                <w:szCs w:val="16"/>
              </w:rPr>
            </w:pPr>
            <w:r>
              <w:rPr>
                <w:rFonts w:hint="eastAsia" w:ascii="宋体" w:hAnsi="宋体"/>
                <w:color w:val="000000"/>
                <w:sz w:val="16"/>
                <w:szCs w:val="16"/>
              </w:rPr>
              <w:t>60</w:t>
            </w:r>
          </w:p>
        </w:tc>
        <w:tc>
          <w:tcPr>
            <w:tcW w:w="1304"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106"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992" w:type="dxa"/>
            <w:vAlign w:val="center"/>
          </w:tcPr>
          <w:p>
            <w:pPr>
              <w:jc w:val="center"/>
              <w:rPr>
                <w:rFonts w:hint="eastAsia" w:ascii="宋体" w:hAnsi="宋体"/>
                <w:color w:val="000000"/>
                <w:sz w:val="16"/>
                <w:szCs w:val="16"/>
              </w:rPr>
            </w:pPr>
            <w:r>
              <w:rPr>
                <w:rFonts w:hint="eastAsia" w:ascii="宋体" w:hAnsi="宋体"/>
                <w:color w:val="000000"/>
                <w:sz w:val="16"/>
                <w:szCs w:val="16"/>
              </w:rPr>
              <w:t>/</w:t>
            </w:r>
          </w:p>
        </w:tc>
        <w:tc>
          <w:tcPr>
            <w:tcW w:w="1255" w:type="dxa"/>
            <w:vAlign w:val="top"/>
          </w:tcPr>
          <w:p>
            <w:pPr>
              <w:jc w:val="center"/>
              <w:rPr>
                <w:rFonts w:hint="eastAsia" w:ascii="宋体" w:hAnsi="宋体"/>
                <w:color w:val="000000"/>
                <w:sz w:val="16"/>
                <w:szCs w:val="16"/>
              </w:rPr>
            </w:pPr>
            <w:r>
              <w:rPr>
                <w:rFonts w:hint="eastAsia" w:ascii="宋体" w:hAnsi="宋体"/>
                <w:color w:val="000000"/>
                <w:sz w:val="16"/>
                <w:szCs w:val="16"/>
              </w:rPr>
              <w:t>高级工程师</w:t>
            </w:r>
          </w:p>
        </w:tc>
        <w:tc>
          <w:tcPr>
            <w:tcW w:w="1704" w:type="dxa"/>
            <w:vAlign w:val="center"/>
          </w:tcPr>
          <w:p>
            <w:pPr>
              <w:jc w:val="center"/>
              <w:rPr>
                <w:rFonts w:hint="eastAsia" w:ascii="宋体" w:hAnsi="宋体"/>
                <w:color w:val="000000"/>
                <w:sz w:val="16"/>
                <w:szCs w:val="16"/>
              </w:rPr>
            </w:pPr>
            <w:r>
              <w:rPr>
                <w:rFonts w:hint="eastAsia" w:ascii="宋体" w:hAnsi="宋体"/>
                <w:color w:val="000000"/>
                <w:sz w:val="16"/>
                <w:szCs w:val="16"/>
              </w:rPr>
              <w:t>04001895</w:t>
            </w:r>
          </w:p>
        </w:tc>
        <w:tc>
          <w:tcPr>
            <w:tcW w:w="1333" w:type="dxa"/>
            <w:vAlign w:val="center"/>
          </w:tcPr>
          <w:p>
            <w:pPr>
              <w:jc w:val="center"/>
              <w:rPr>
                <w:rFonts w:hint="eastAsia" w:ascii="宋体" w:hAnsi="宋体"/>
                <w:color w:val="000000"/>
                <w:sz w:val="16"/>
                <w:szCs w:val="16"/>
              </w:rPr>
            </w:pPr>
            <w:r>
              <w:rPr>
                <w:rFonts w:hint="eastAsia" w:ascii="宋体" w:hAnsi="宋体"/>
                <w:color w:val="000000"/>
                <w:sz w:val="16"/>
                <w:szCs w:val="16"/>
              </w:rPr>
              <w:t>2004年08月15日</w:t>
            </w:r>
          </w:p>
        </w:tc>
        <w:tc>
          <w:tcPr>
            <w:tcW w:w="1074" w:type="dxa"/>
            <w:vAlign w:val="center"/>
          </w:tcPr>
          <w:p>
            <w:pPr>
              <w:jc w:val="center"/>
              <w:rPr>
                <w:rFonts w:hint="eastAsia" w:ascii="宋体" w:hAnsi="宋体"/>
                <w:color w:val="000000"/>
                <w:sz w:val="16"/>
                <w:szCs w:val="16"/>
              </w:rPr>
            </w:pPr>
            <w:r>
              <w:rPr>
                <w:rFonts w:hint="eastAsia" w:ascii="宋体" w:hAnsi="宋体"/>
                <w:color w:val="000000"/>
                <w:sz w:val="16"/>
                <w:szCs w:val="16"/>
              </w:rPr>
              <w:t>38</w:t>
            </w:r>
          </w:p>
        </w:tc>
        <w:tc>
          <w:tcPr>
            <w:tcW w:w="926" w:type="dxa"/>
            <w:vAlign w:val="center"/>
          </w:tcPr>
          <w:p>
            <w:pPr>
              <w:jc w:val="center"/>
              <w:rPr>
                <w:rFonts w:hint="eastAsia" w:ascii="宋体" w:hAnsi="宋体"/>
                <w:color w:val="000000"/>
                <w:sz w:val="16"/>
                <w:szCs w:val="16"/>
              </w:rPr>
            </w:pPr>
            <w:r>
              <w:rPr>
                <w:rFonts w:hint="eastAsia" w:ascii="宋体" w:hAnsi="宋体"/>
                <w:color w:val="000000"/>
                <w:sz w:val="16"/>
                <w:szCs w:val="16"/>
              </w:rPr>
              <w:t>5</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cs="Times New Roman"/>
          <w:b w:val="0"/>
          <w:bCs/>
          <w:sz w:val="44"/>
          <w:szCs w:val="44"/>
          <w:lang w:eastAsia="zh-CN"/>
        </w:rPr>
        <w:t>广东建科施工图审查有限公司审查人员业绩</w:t>
      </w:r>
    </w:p>
    <w:tbl>
      <w:tblPr>
        <w:tblStyle w:val="8"/>
        <w:tblW w:w="14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1170"/>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1170"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23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ascii="宋体" w:hAnsi="宋体"/>
                <w:sz w:val="18"/>
                <w:szCs w:val="18"/>
              </w:rPr>
              <w:t>李 婕</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益善个体化医学研究院</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单体建筑面积为2.16万平方米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西江中学</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单体建筑面积为4.52万平方米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珠海市中大金融大厦工程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总建筑面积14.85万平方米，层数23-25层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小金燕花住宅项目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总建筑面积为9.24万平方米，层数25-29层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顺丰速运华南(广州)航空快件转运中心项目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总建筑面积为13.35万平方米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sz w:val="18"/>
                <w:szCs w:val="18"/>
              </w:rPr>
              <w:t>林志文</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信丰县汽车总站及公交总站综合楼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广东海洋大学寸金学院新校区商业区工程设计</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江西省科学院研发中心工程设计</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清远市中山公园景观改造工程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广州科皓新材料有限公司增城厂区办公楼</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广东卓梅尼西区办公楼</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潮州市官塘片产业区道路工程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城市次干道、设计时速40Km/h，道路总宽35米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黄埔丰乐北产业园规划市政桥梁工程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桥梁大型，总长396米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sz w:val="18"/>
                <w:szCs w:val="18"/>
                <w:lang w:eastAsia="zh-CN"/>
              </w:rPr>
            </w:pPr>
            <w:r>
              <w:rPr>
                <w:rFonts w:hint="eastAsia"/>
                <w:sz w:val="18"/>
                <w:szCs w:val="18"/>
              </w:rPr>
              <w:t>熊玉韶</w:t>
            </w:r>
          </w:p>
        </w:tc>
        <w:tc>
          <w:tcPr>
            <w:tcW w:w="1198" w:type="dxa"/>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5</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粤传媒大厦（超高层）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建筑面积约72000平方米，建筑高度约为148.60米，层数32层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2009</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杭州市高科技企业孵化器有限公司（二期工程）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建筑面积132000平方米，建筑高度92米，层数23层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10</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东菱帝苑项目（二期）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建筑面积约97000平方米，建筑高度96.60米，层数32层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5</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金科玉大厦项目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建筑面积约26000平方米，建筑高度76.8米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11</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新松路商业办公楼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建筑面积60000平方米，建筑高度96米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ascii="宋体" w:hAnsi="宋体"/>
                <w:sz w:val="18"/>
                <w:szCs w:val="18"/>
              </w:rPr>
              <w:t>李慧林</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广东南海税务信息处理中心项目工程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广州怡安花园C区项目工程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单体建筑15.3万平方米，32层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顺德市第一中学初中部项目工程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单体建筑7.4万平方米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黄沙地铁站上盖商住楼项目工程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单体建筑41.6万平方米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广州华曦大厦项目工程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单体建筑3.3万平方米，28层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河源市文明路道路工程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城市次干道，速度40Km/h，总长2340米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ascii="宋体" w:hAnsi="宋体"/>
                <w:sz w:val="18"/>
                <w:szCs w:val="18"/>
              </w:rPr>
              <w:t>冯间开</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益善个体化医学研究院</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单体建筑面积为2.16万平方米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西江中学</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单体建筑面积为4.52万平方米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珠海市中大金融大厦工程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总建筑面积14.85万平方米，层数23-25层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小金燕花住宅项目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总建筑面积为9.24万平方米，层数25-29层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岭南V谷--广州国际智能科技园市政路</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最大排水管径d1800，工程投资3925万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顺丰速运华南(广州)航空快件转运中心项目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总建筑面积为13.35万平方米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陈汝俊</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天津茂业大厦超高层设计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210米高,13万平米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中电长城大厦超高层设计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180米高,19万平米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深圳市人民医院内科住院大楼项目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11万平米,高层公共建筑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前海自贸大厦超高层设计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150米高,6万平米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湖北新华酒店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10万平米,高层酒店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深圳光启未来中心</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215米高,12万平米综合楼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sz w:val="18"/>
                <w:szCs w:val="18"/>
              </w:rPr>
              <w:t>杨 晓</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信丰县汽车总站及公交总站综合楼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  单体建筑面积2.1万平方米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广东海洋大学寸金学院校区商业区工程</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  单体建筑面积4.5万平方米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江西省科学院研发中心工程</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  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广州科皓新材料有限公司增城厂区工程</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  单体建筑面积2.3万平方米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广东卓梅尼西区办公楼</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  单体建筑面积4万平方米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河源市文明路道路工程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城市次干道，速度40Km/h,总长2340米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olor w:val="000000"/>
                <w:sz w:val="18"/>
                <w:szCs w:val="18"/>
              </w:rPr>
              <w:t>罗晓春</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东海花园福禄居</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总建筑面积约：21000平方米；层高26层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汇景居A、B、C、D栋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总建筑面积约：65000平方米；层数：29层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电白县金碧海湾商住楼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总建筑面积约：90000平方米；层数：26层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白云堡豪苑高层住宅楼、幼儿园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总建筑面积约：52500平方米；住宅层数：17~28层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富悦华庭商业办公楼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单体总建筑面积：23885平方米；层数：12层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olor w:val="000000"/>
                <w:sz w:val="18"/>
                <w:szCs w:val="18"/>
              </w:rPr>
              <w:t>胡庆彦</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西华苑小区三期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建筑面积430000平方米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柳林县新职中、新高中建设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交城东方家园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建筑面积270200平方米，17-24层，高度93.60米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2011年5月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 xml:space="preserve">介休民心小区 3#4#楼 </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建筑面积54859平方米，36层，高度96.50米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平阳景园C区工程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建筑面积134471平方米，25层，86.50米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sz w:val="18"/>
                <w:szCs w:val="18"/>
              </w:rPr>
              <w:t>黎渭麟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汕头供电局生产调度综合楼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总建筑面积约3.46万平方米，地上26层，建筑高度为98米，为一类高层建筑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雅郡花苑</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鸿儒新园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西安太白山游客服务中心工程</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广东省建筑工程集团有限公司综合楼</w:t>
            </w:r>
          </w:p>
        </w:tc>
        <w:tc>
          <w:tcPr>
            <w:tcW w:w="1170"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总建筑面积约4万平方米，建筑高度为56米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花都湖项目三期道路工程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城市次干道1.12公里，设计时速30km/h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sz w:val="18"/>
                <w:szCs w:val="18"/>
              </w:rPr>
              <w:t>刘长波</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大众新工厂项目工程勘察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甲级 </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对邻近建筑物影响较大的新建建筑物 单体建筑面积3.5万平方米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清远狮子湖温泉养生区第二区岩土工程勘察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对地基变形控制有特殊要求的建筑物 单体建筑面积2.2万平方米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广东省飞来峡水利枢纽防汛生产高度中心工程勘察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甲级 </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对地基变形控制有特殊要求的建筑物 单体建筑面积2.8万平方米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2011年6月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东莞出入境检验检疫局岩土工程勘察</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 xml:space="preserve">甲级  </w:t>
            </w:r>
          </w:p>
        </w:tc>
        <w:tc>
          <w:tcPr>
            <w:tcW w:w="623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场地和地基条件复杂的一般建筑物  单体建筑面积3万平方米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英德东华镇商住项目工程勘察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甲级  </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场地和地基条件复杂的一般建筑物  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ascii="宋体" w:hAnsi="宋体"/>
                <w:sz w:val="18"/>
                <w:szCs w:val="18"/>
              </w:rPr>
              <w:t>汤旋驹</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吉州珠江村镇银行综合大楼勘察工程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  场地和地基条件复杂的一般建筑物  单体建筑面积4万平方米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东莞市樟木头医院—综合住院楼勘察工程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  场地和地基条件复杂的一般建筑物 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珠海市宇信大厦工程详细勘察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  对地基变形控制有特殊要求的建筑物  单体建筑面积2.2万平方米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2016年12月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珠海金湾航空城公共文化中心基坑支护工程</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甲级  对邻近建筑物影响较大的新建建筑物 单体建筑面积2.9万平方米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2017年9月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中山大学珠海校区海洋科学学院楼项目勘察</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甲级</w:t>
            </w:r>
          </w:p>
        </w:tc>
        <w:tc>
          <w:tcPr>
            <w:tcW w:w="623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甲级  场地和地基条件复杂的一般建筑物 单体建筑面积6万平方米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河源市文明路道路工程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城市次干道，速度40km/h,总长2340米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sz w:val="18"/>
                <w:szCs w:val="18"/>
              </w:rPr>
              <w:t>汪卫华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潮州市官塘片产业区道路工程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城市次干道、设计时速40Km/h，道路总宽35米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陕西华阴市城区华岳道路工程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城市主干道4.35公里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花都湖项目三期道路工程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城市次干道1.12公里，设计时速30km/h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从化良口镇鸭洞河桥梁建设工程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桥梁中型工程，总长55米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广州菠萝山熹园北路道路工程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城市主干道4.8公里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sz w:val="18"/>
                <w:szCs w:val="18"/>
              </w:rPr>
              <w:t>刘洪江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广州新塘镇鹤泉道路工程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城市次干道，总长1.1公里，速度40Km/h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黄埔丰乐北产业园规划市政桥梁工程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桥梁大型，跨度38.5米， 总长396米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翁源县兰花创新博览中心项目道路工程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城市次干道，道路宽约50米，速度40Km/h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南沙区大岗镇兴业路改造道路工程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城市次干道，速度40Km/h，总长2.812公里，道路宽30米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韶关高新区莞韶城三期道路工程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城市次干道，道路宽40米，速度40Km/h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sz w:val="18"/>
                <w:szCs w:val="18"/>
              </w:rPr>
              <w:t>孟德强</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河源市文明路道路工程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城市次干道，速度40Km/h，总长2340米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东南路跨线桥梁工程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桥梁大型工程，单跨40米，桥长550米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惠州新江南路线桥梁道路工程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桥梁大型，单跨40米，桥长545米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化州杨梅产业集聚区二期市政道路工程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城市次干道，速度40Km/h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广州番禺碧科智城项目一期思科之眼连桥</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桥梁中型工程，单跨30米，桥长53.06米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ascii="宋体" w:hAnsi="宋体"/>
                <w:sz w:val="18"/>
                <w:szCs w:val="18"/>
              </w:rPr>
              <w:t>赵玉军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广州港南沙港区近洋码头跨路桥梁工程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桥梁全长85米，跨度38米。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清墉路（迎宾大道-雅瑶东路）二期桥梁工程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桥梁大型，单跨度58米，桥长160米。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沈海高速跨线桥道路工程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主干道，六车道，总长1500米，红线宽50米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韶关高新区莞韶城二期一桥一路工程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主干道，总长2.68公里，桥梁长156米，单跨40米。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湛江麻章森工产业园道路工程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城市主干道，速度60KM/h，总长14公里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lang w:eastAsia="zh-CN"/>
              </w:rPr>
            </w:pPr>
            <w:r>
              <w:rPr>
                <w:rFonts w:hint="eastAsia"/>
                <w:sz w:val="18"/>
                <w:szCs w:val="18"/>
              </w:rPr>
              <w:t>宋志刚</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广州民营科技园二期绿化工程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广州市黄埔区姬堂公园绿化工程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广州大道南景观带工程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龙洲路龙江段景观绿化工程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景观工程投资871.48万元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清远市中山公园景观改造工程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sz w:val="18"/>
                <w:szCs w:val="18"/>
              </w:rPr>
            </w:pPr>
            <w:r>
              <w:rPr>
                <w:rFonts w:hint="eastAsia"/>
                <w:sz w:val="18"/>
                <w:szCs w:val="18"/>
              </w:rPr>
              <w:t>万泽君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梅州东区休闲公园景观工程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景观工程投资530万元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番禺沙湾镇龙湾涌湿地公园河涌两岸景观绿化工程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东莞市寮步镇龙船山莞香文化公园一期景观工程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景观工程投资1215万元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2013年12月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白云新城（白云公园）公交站两侧景观工程</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景观工程投资1800万元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广州龙湾涌湿地公园景观大道绿化工程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中型</w:t>
            </w:r>
          </w:p>
        </w:tc>
        <w:tc>
          <w:tcPr>
            <w:tcW w:w="623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景观工程投资1500万元</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171AA0"/>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B63D5F"/>
    <w:rsid w:val="08D204A9"/>
    <w:rsid w:val="08E339E3"/>
    <w:rsid w:val="09274B7E"/>
    <w:rsid w:val="09922C26"/>
    <w:rsid w:val="09C20B21"/>
    <w:rsid w:val="09CB3EEB"/>
    <w:rsid w:val="09E44908"/>
    <w:rsid w:val="0A1A67B7"/>
    <w:rsid w:val="0A345FF5"/>
    <w:rsid w:val="0A4645CA"/>
    <w:rsid w:val="0B84105B"/>
    <w:rsid w:val="0BAB3D1A"/>
    <w:rsid w:val="0C377954"/>
    <w:rsid w:val="0CFF77D0"/>
    <w:rsid w:val="0D2116B1"/>
    <w:rsid w:val="0D240BCC"/>
    <w:rsid w:val="0D6C7382"/>
    <w:rsid w:val="0DBB1EAC"/>
    <w:rsid w:val="0E1E294E"/>
    <w:rsid w:val="0E2612A2"/>
    <w:rsid w:val="0E271A16"/>
    <w:rsid w:val="0F8916B9"/>
    <w:rsid w:val="0FBA7FD0"/>
    <w:rsid w:val="10151CC3"/>
    <w:rsid w:val="10390029"/>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634F82"/>
    <w:rsid w:val="1A720505"/>
    <w:rsid w:val="1A994A5E"/>
    <w:rsid w:val="1AA75E9D"/>
    <w:rsid w:val="1AB611C7"/>
    <w:rsid w:val="1AB67BF8"/>
    <w:rsid w:val="1AD77542"/>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FA51E0"/>
    <w:rsid w:val="1F2D2E4C"/>
    <w:rsid w:val="1F863EAF"/>
    <w:rsid w:val="1F9B339E"/>
    <w:rsid w:val="1FB7749E"/>
    <w:rsid w:val="1FBF62EF"/>
    <w:rsid w:val="200C3695"/>
    <w:rsid w:val="202740F3"/>
    <w:rsid w:val="202D25B2"/>
    <w:rsid w:val="20C4222B"/>
    <w:rsid w:val="20DA2B6E"/>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5838E3"/>
    <w:rsid w:val="266925B6"/>
    <w:rsid w:val="269A2408"/>
    <w:rsid w:val="26C963F8"/>
    <w:rsid w:val="26E06FA8"/>
    <w:rsid w:val="270F46F2"/>
    <w:rsid w:val="27305CB3"/>
    <w:rsid w:val="274D3771"/>
    <w:rsid w:val="276356F6"/>
    <w:rsid w:val="27D71847"/>
    <w:rsid w:val="27FF0945"/>
    <w:rsid w:val="282D4EA6"/>
    <w:rsid w:val="283101E2"/>
    <w:rsid w:val="28366954"/>
    <w:rsid w:val="285042DB"/>
    <w:rsid w:val="285B459C"/>
    <w:rsid w:val="28BA794E"/>
    <w:rsid w:val="28ED70B6"/>
    <w:rsid w:val="29396A82"/>
    <w:rsid w:val="298E4D0B"/>
    <w:rsid w:val="29BF4EB0"/>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D30A7A"/>
    <w:rsid w:val="2D061195"/>
    <w:rsid w:val="2D5E5593"/>
    <w:rsid w:val="2DA60C5E"/>
    <w:rsid w:val="2DB00867"/>
    <w:rsid w:val="2DCF540E"/>
    <w:rsid w:val="2DDD38CC"/>
    <w:rsid w:val="2DEF3779"/>
    <w:rsid w:val="2E586CE4"/>
    <w:rsid w:val="2E6018E3"/>
    <w:rsid w:val="2E6A68CD"/>
    <w:rsid w:val="2EC83DD0"/>
    <w:rsid w:val="2EE734F3"/>
    <w:rsid w:val="2F040995"/>
    <w:rsid w:val="2F2D061A"/>
    <w:rsid w:val="2F380B9A"/>
    <w:rsid w:val="2FC75D83"/>
    <w:rsid w:val="30441248"/>
    <w:rsid w:val="30CD0276"/>
    <w:rsid w:val="31281103"/>
    <w:rsid w:val="316A47A7"/>
    <w:rsid w:val="31E53D4B"/>
    <w:rsid w:val="31F75418"/>
    <w:rsid w:val="31FB52BF"/>
    <w:rsid w:val="32337AB0"/>
    <w:rsid w:val="325159C4"/>
    <w:rsid w:val="327F43C3"/>
    <w:rsid w:val="329A6D4E"/>
    <w:rsid w:val="330A591D"/>
    <w:rsid w:val="33223A71"/>
    <w:rsid w:val="334D3D2F"/>
    <w:rsid w:val="3350047D"/>
    <w:rsid w:val="339B76FF"/>
    <w:rsid w:val="33C828DF"/>
    <w:rsid w:val="33E23C9D"/>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88A494B"/>
    <w:rsid w:val="38A16EAE"/>
    <w:rsid w:val="38CE1722"/>
    <w:rsid w:val="38EA6C39"/>
    <w:rsid w:val="38EF1BCA"/>
    <w:rsid w:val="391A640D"/>
    <w:rsid w:val="394D4BA9"/>
    <w:rsid w:val="3A1924A3"/>
    <w:rsid w:val="3A1B2A4C"/>
    <w:rsid w:val="3AAF25A7"/>
    <w:rsid w:val="3AC7601C"/>
    <w:rsid w:val="3ADA4865"/>
    <w:rsid w:val="3AFF7B74"/>
    <w:rsid w:val="3B206559"/>
    <w:rsid w:val="3B273243"/>
    <w:rsid w:val="3B9B679F"/>
    <w:rsid w:val="3BA32E12"/>
    <w:rsid w:val="3BD42C28"/>
    <w:rsid w:val="3C563533"/>
    <w:rsid w:val="3C5D609D"/>
    <w:rsid w:val="3C7F2718"/>
    <w:rsid w:val="3CE03E49"/>
    <w:rsid w:val="3CEA33D1"/>
    <w:rsid w:val="3D453325"/>
    <w:rsid w:val="3D485297"/>
    <w:rsid w:val="3D710703"/>
    <w:rsid w:val="3DED4987"/>
    <w:rsid w:val="3DFE170F"/>
    <w:rsid w:val="3E450256"/>
    <w:rsid w:val="3E7F3B4C"/>
    <w:rsid w:val="3EC10946"/>
    <w:rsid w:val="3EEC0585"/>
    <w:rsid w:val="3F3F73CD"/>
    <w:rsid w:val="3F7763CE"/>
    <w:rsid w:val="3F7B5D09"/>
    <w:rsid w:val="3F940DF3"/>
    <w:rsid w:val="3FB915C4"/>
    <w:rsid w:val="40187524"/>
    <w:rsid w:val="40613EC3"/>
    <w:rsid w:val="40884C35"/>
    <w:rsid w:val="40AC11C3"/>
    <w:rsid w:val="40E524F9"/>
    <w:rsid w:val="40E81E8A"/>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2E489A"/>
    <w:rsid w:val="44684191"/>
    <w:rsid w:val="44972C41"/>
    <w:rsid w:val="44BE5250"/>
    <w:rsid w:val="45064999"/>
    <w:rsid w:val="45A17A28"/>
    <w:rsid w:val="45D86376"/>
    <w:rsid w:val="462673F6"/>
    <w:rsid w:val="464478E5"/>
    <w:rsid w:val="46AB19A8"/>
    <w:rsid w:val="46D41EC2"/>
    <w:rsid w:val="46E54706"/>
    <w:rsid w:val="46F404A3"/>
    <w:rsid w:val="471B3B6C"/>
    <w:rsid w:val="476236CE"/>
    <w:rsid w:val="47AB2BB7"/>
    <w:rsid w:val="47C47D3D"/>
    <w:rsid w:val="47D26BEC"/>
    <w:rsid w:val="48081183"/>
    <w:rsid w:val="485A44B7"/>
    <w:rsid w:val="487964F0"/>
    <w:rsid w:val="489D608C"/>
    <w:rsid w:val="48A155AF"/>
    <w:rsid w:val="490C297B"/>
    <w:rsid w:val="491C5D30"/>
    <w:rsid w:val="498508D2"/>
    <w:rsid w:val="49A224A1"/>
    <w:rsid w:val="49A87EB1"/>
    <w:rsid w:val="49B0440C"/>
    <w:rsid w:val="4A0A5DAD"/>
    <w:rsid w:val="4AAC5041"/>
    <w:rsid w:val="4B191F9B"/>
    <w:rsid w:val="4B3252A1"/>
    <w:rsid w:val="4BA6001F"/>
    <w:rsid w:val="4BE16C52"/>
    <w:rsid w:val="4C3A46B4"/>
    <w:rsid w:val="4C9A05F8"/>
    <w:rsid w:val="4CB466E5"/>
    <w:rsid w:val="4CBA248F"/>
    <w:rsid w:val="4CE043F0"/>
    <w:rsid w:val="4CE73F9F"/>
    <w:rsid w:val="4D2F42DA"/>
    <w:rsid w:val="4D545EF3"/>
    <w:rsid w:val="4E161E2D"/>
    <w:rsid w:val="4ECB229F"/>
    <w:rsid w:val="4F690E8C"/>
    <w:rsid w:val="4FFE3F5D"/>
    <w:rsid w:val="50560FBB"/>
    <w:rsid w:val="51066C35"/>
    <w:rsid w:val="51110BF5"/>
    <w:rsid w:val="5181744E"/>
    <w:rsid w:val="51CD4A41"/>
    <w:rsid w:val="51FB4F37"/>
    <w:rsid w:val="532046AE"/>
    <w:rsid w:val="535542B5"/>
    <w:rsid w:val="536A1D31"/>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A84260"/>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A472F75"/>
    <w:rsid w:val="5A902107"/>
    <w:rsid w:val="5AD174B4"/>
    <w:rsid w:val="5ADA0C3F"/>
    <w:rsid w:val="5B0168A2"/>
    <w:rsid w:val="5B264C04"/>
    <w:rsid w:val="5B46079D"/>
    <w:rsid w:val="5C353FBD"/>
    <w:rsid w:val="5C373651"/>
    <w:rsid w:val="5C62416A"/>
    <w:rsid w:val="5C675281"/>
    <w:rsid w:val="5C700E8D"/>
    <w:rsid w:val="5CB2049B"/>
    <w:rsid w:val="5CEE4440"/>
    <w:rsid w:val="5D420EEF"/>
    <w:rsid w:val="5D7E20A9"/>
    <w:rsid w:val="5DD26233"/>
    <w:rsid w:val="5DD3315F"/>
    <w:rsid w:val="5DF67B9F"/>
    <w:rsid w:val="5E1B187B"/>
    <w:rsid w:val="5E5F594C"/>
    <w:rsid w:val="5E7679F8"/>
    <w:rsid w:val="5EEA2CB2"/>
    <w:rsid w:val="5EED39BD"/>
    <w:rsid w:val="5F0B22AF"/>
    <w:rsid w:val="5F4B7A4A"/>
    <w:rsid w:val="5FC46DED"/>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6115D5E"/>
    <w:rsid w:val="668C34DA"/>
    <w:rsid w:val="66A70D01"/>
    <w:rsid w:val="66D4560C"/>
    <w:rsid w:val="67327CE8"/>
    <w:rsid w:val="677957A1"/>
    <w:rsid w:val="67AE2634"/>
    <w:rsid w:val="67B027AB"/>
    <w:rsid w:val="67E004EA"/>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A487440"/>
    <w:rsid w:val="6A7D334C"/>
    <w:rsid w:val="6AAD0626"/>
    <w:rsid w:val="6AAD6D0E"/>
    <w:rsid w:val="6AD34562"/>
    <w:rsid w:val="6B220E78"/>
    <w:rsid w:val="6B357FB0"/>
    <w:rsid w:val="6B3A6596"/>
    <w:rsid w:val="6B5A7776"/>
    <w:rsid w:val="6BF5132D"/>
    <w:rsid w:val="6BFA30E6"/>
    <w:rsid w:val="6C4E5FE4"/>
    <w:rsid w:val="6C744EC8"/>
    <w:rsid w:val="6C7A155A"/>
    <w:rsid w:val="6CEE4266"/>
    <w:rsid w:val="6CF45ACA"/>
    <w:rsid w:val="6CF67941"/>
    <w:rsid w:val="6DDF640D"/>
    <w:rsid w:val="6E395923"/>
    <w:rsid w:val="6E425136"/>
    <w:rsid w:val="6E7308F0"/>
    <w:rsid w:val="6EA223A1"/>
    <w:rsid w:val="6ED90E69"/>
    <w:rsid w:val="6F125E85"/>
    <w:rsid w:val="6F543EAC"/>
    <w:rsid w:val="6F933862"/>
    <w:rsid w:val="6FB85521"/>
    <w:rsid w:val="700B577D"/>
    <w:rsid w:val="70346AA0"/>
    <w:rsid w:val="706046E9"/>
    <w:rsid w:val="707D0B69"/>
    <w:rsid w:val="710F23F7"/>
    <w:rsid w:val="711639BE"/>
    <w:rsid w:val="718824CE"/>
    <w:rsid w:val="71F020FC"/>
    <w:rsid w:val="72015738"/>
    <w:rsid w:val="720923A6"/>
    <w:rsid w:val="723D77D9"/>
    <w:rsid w:val="72AB6AC0"/>
    <w:rsid w:val="72F378BD"/>
    <w:rsid w:val="730F19FB"/>
    <w:rsid w:val="735658BC"/>
    <w:rsid w:val="735F52AB"/>
    <w:rsid w:val="7379734F"/>
    <w:rsid w:val="739957EB"/>
    <w:rsid w:val="739B00E7"/>
    <w:rsid w:val="73E557D4"/>
    <w:rsid w:val="74077539"/>
    <w:rsid w:val="74401993"/>
    <w:rsid w:val="74C24450"/>
    <w:rsid w:val="74DE25C7"/>
    <w:rsid w:val="74E33A52"/>
    <w:rsid w:val="755634E0"/>
    <w:rsid w:val="756E0822"/>
    <w:rsid w:val="75B84327"/>
    <w:rsid w:val="763F30A1"/>
    <w:rsid w:val="76567242"/>
    <w:rsid w:val="766016B9"/>
    <w:rsid w:val="76852114"/>
    <w:rsid w:val="76ED0A13"/>
    <w:rsid w:val="770327E8"/>
    <w:rsid w:val="772D37D9"/>
    <w:rsid w:val="77A669CA"/>
    <w:rsid w:val="77A86BF8"/>
    <w:rsid w:val="77BE3292"/>
    <w:rsid w:val="786354E7"/>
    <w:rsid w:val="78F37024"/>
    <w:rsid w:val="79197886"/>
    <w:rsid w:val="7929157A"/>
    <w:rsid w:val="79443810"/>
    <w:rsid w:val="797B1EF5"/>
    <w:rsid w:val="79A4080E"/>
    <w:rsid w:val="7A1C2118"/>
    <w:rsid w:val="7AA70697"/>
    <w:rsid w:val="7B12171B"/>
    <w:rsid w:val="7B3B0287"/>
    <w:rsid w:val="7B58039D"/>
    <w:rsid w:val="7B693FD1"/>
    <w:rsid w:val="7B74305E"/>
    <w:rsid w:val="7B784910"/>
    <w:rsid w:val="7B8B457B"/>
    <w:rsid w:val="7BB33191"/>
    <w:rsid w:val="7BB513C4"/>
    <w:rsid w:val="7BBF1ED4"/>
    <w:rsid w:val="7BCA658D"/>
    <w:rsid w:val="7BD8365D"/>
    <w:rsid w:val="7C1432F2"/>
    <w:rsid w:val="7C1A4FE8"/>
    <w:rsid w:val="7C2A47D5"/>
    <w:rsid w:val="7C3D4F5F"/>
    <w:rsid w:val="7CD7164B"/>
    <w:rsid w:val="7D39330A"/>
    <w:rsid w:val="7D675BDD"/>
    <w:rsid w:val="7D762586"/>
    <w:rsid w:val="7D834FBB"/>
    <w:rsid w:val="7DAA0A3C"/>
    <w:rsid w:val="7DAB5A3F"/>
    <w:rsid w:val="7DB5324D"/>
    <w:rsid w:val="7DCB33CB"/>
    <w:rsid w:val="7EAF3636"/>
    <w:rsid w:val="7EBF4BA0"/>
    <w:rsid w:val="7EE1084A"/>
    <w:rsid w:val="7F0657E2"/>
    <w:rsid w:val="7F1951B2"/>
    <w:rsid w:val="7F434CC4"/>
    <w:rsid w:val="7F9D08B5"/>
    <w:rsid w:val="7FD91AB4"/>
    <w:rsid w:val="7FEF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firstLine="630"/>
    </w:pPr>
    <w:rPr>
      <w:rFonts w:eastAsia="仿宋_GB2312"/>
      <w:sz w:val="32"/>
      <w:szCs w:val="20"/>
    </w:rPr>
  </w:style>
  <w:style w:type="character" w:styleId="6">
    <w:name w:val="FollowedHyperlink"/>
    <w:basedOn w:val="5"/>
    <w:qFormat/>
    <w:uiPriority w:val="0"/>
    <w:rPr>
      <w:rFonts w:hint="eastAsia" w:ascii="宋体" w:hAnsi="宋体" w:eastAsia="宋体" w:cs="宋体"/>
      <w:color w:val="000000"/>
      <w:u w:val="none"/>
    </w:rPr>
  </w:style>
  <w:style w:type="character" w:styleId="7">
    <w:name w:val="Hyperlink"/>
    <w:basedOn w:val="5"/>
    <w:qFormat/>
    <w:uiPriority w:val="0"/>
    <w:rPr>
      <w:rFonts w:hint="eastAsia" w:ascii="宋体" w:hAnsi="宋体" w:eastAsia="宋体" w:cs="宋体"/>
      <w:color w:val="000000"/>
      <w:u w:val="none"/>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5"/>
    <w:qFormat/>
    <w:uiPriority w:val="0"/>
    <w:rPr>
      <w:rFonts w:hint="eastAsia" w:ascii="宋体" w:hAnsi="宋体" w:eastAsia="宋体" w:cs="宋体"/>
      <w:color w:val="000000"/>
      <w:sz w:val="22"/>
      <w:szCs w:val="22"/>
      <w:u w:val="none"/>
    </w:rPr>
  </w:style>
  <w:style w:type="character" w:customStyle="1" w:styleId="15">
    <w:name w:val="font11"/>
    <w:basedOn w:val="5"/>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character" w:customStyle="1" w:styleId="18">
    <w:name w:val="NormalCharacter"/>
    <w:semiHidden/>
    <w:qFormat/>
    <w:uiPriority w:val="0"/>
  </w:style>
  <w:style w:type="character" w:customStyle="1" w:styleId="19">
    <w:name w:val="name2"/>
    <w:uiPriority w:val="0"/>
  </w:style>
  <w:style w:type="character" w:customStyle="1" w:styleId="20">
    <w:name w:val="txtcontent11"/>
    <w:qFormat/>
    <w:uiPriority w:val="0"/>
    <w:rPr>
      <w:rFonts w:hint="default" w:ascii="ˎ̥" w:hAnsi="ˎ̥"/>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蔡瀛</cp:lastModifiedBy>
  <cp:lastPrinted>2021-09-02T03:08:00Z</cp:lastPrinted>
  <dcterms:modified xsi:type="dcterms:W3CDTF">2021-10-13T01:45:58Z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showSavePromptFlag">
    <vt:lpwstr>true</vt:lpwstr>
  </property>
  <property fmtid="{D5CDD505-2E9C-101B-9397-08002B2CF9AE}" pid="4" name="ribbonExt">
    <vt:lpwstr>{"WPSExtOfficeTab":{"OnGetEnabled":false,"OnGetVisible":false}}</vt:lpwstr>
  </property>
</Properties>
</file>